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43" w:rsidRPr="00894DF9" w:rsidRDefault="000F6C43" w:rsidP="00531CDF">
      <w:pPr>
        <w:spacing w:line="240" w:lineRule="auto"/>
        <w:jc w:val="both"/>
        <w:rPr>
          <w:rFonts w:ascii="Helvetica Neue" w:hAnsi="Helvetica Neue"/>
          <w:b/>
          <w:u w:val="single"/>
          <w:lang w:val="es-EC"/>
        </w:rPr>
      </w:pPr>
    </w:p>
    <w:p w:rsidR="000F6C43" w:rsidRPr="00894DF9" w:rsidRDefault="00894DF9" w:rsidP="00531CDF">
      <w:pPr>
        <w:spacing w:line="240" w:lineRule="auto"/>
        <w:jc w:val="center"/>
        <w:rPr>
          <w:rFonts w:ascii="Kefa" w:hAnsi="Kefa"/>
          <w:b/>
          <w:color w:val="00B5CE"/>
          <w:sz w:val="28"/>
          <w:szCs w:val="28"/>
          <w:lang w:val="es-EC"/>
        </w:rPr>
      </w:pPr>
      <w:r>
        <w:rPr>
          <w:rFonts w:ascii="Kefa" w:hAnsi="Kefa"/>
          <w:b/>
          <w:color w:val="00B5CE"/>
          <w:sz w:val="28"/>
          <w:szCs w:val="28"/>
          <w:lang w:val="es-EC"/>
        </w:rPr>
        <w:t xml:space="preserve">Pautas para </w:t>
      </w:r>
      <w:r w:rsidR="00CA1E5E" w:rsidRPr="00894DF9">
        <w:rPr>
          <w:rFonts w:ascii="Kefa" w:hAnsi="Kefa"/>
          <w:b/>
          <w:color w:val="00B5CE"/>
          <w:sz w:val="28"/>
          <w:szCs w:val="28"/>
          <w:lang w:val="es-EC"/>
        </w:rPr>
        <w:t>Pr</w:t>
      </w:r>
      <w:r>
        <w:rPr>
          <w:rFonts w:ascii="Kefa" w:hAnsi="Kefa"/>
          <w:b/>
          <w:color w:val="00B5CE"/>
          <w:sz w:val="28"/>
          <w:szCs w:val="28"/>
          <w:lang w:val="es-EC"/>
        </w:rPr>
        <w:t>imero Auxilios Psicológicos en C</w:t>
      </w:r>
      <w:r w:rsidR="00CA1E5E" w:rsidRPr="00894DF9">
        <w:rPr>
          <w:rFonts w:ascii="Kefa" w:hAnsi="Kefa"/>
          <w:b/>
          <w:color w:val="00B5CE"/>
          <w:sz w:val="28"/>
          <w:szCs w:val="28"/>
          <w:lang w:val="es-EC"/>
        </w:rPr>
        <w:t xml:space="preserve">asos de Violencias </w:t>
      </w:r>
    </w:p>
    <w:p w:rsidR="00D726BD" w:rsidRPr="00894DF9" w:rsidRDefault="00D726BD" w:rsidP="00531CDF">
      <w:pPr>
        <w:spacing w:line="240" w:lineRule="auto"/>
        <w:jc w:val="both"/>
        <w:rPr>
          <w:rFonts w:ascii="Helvetica Neue" w:hAnsi="Helvetica Neue"/>
          <w:b/>
          <w:u w:val="single"/>
          <w:lang w:val="es-EC"/>
        </w:rPr>
      </w:pPr>
    </w:p>
    <w:p w:rsidR="00B77BC7" w:rsidRPr="00894DF9" w:rsidRDefault="0025613E" w:rsidP="00531CDF">
      <w:pPr>
        <w:spacing w:line="240" w:lineRule="auto"/>
        <w:jc w:val="both"/>
        <w:rPr>
          <w:rFonts w:ascii="Helvetica Neue" w:hAnsi="Helvetica Neue"/>
          <w:b/>
          <w:color w:val="00B5CE"/>
          <w:u w:val="single"/>
          <w:lang w:val="es-EC"/>
        </w:rPr>
      </w:pPr>
      <w:r w:rsidRPr="00894DF9">
        <w:rPr>
          <w:rFonts w:ascii="Helvetica Neue" w:hAnsi="Helvetica Neue"/>
          <w:b/>
          <w:color w:val="00B5CE"/>
          <w:u w:val="single"/>
          <w:lang w:val="es-EC"/>
        </w:rPr>
        <w:t>Primero</w:t>
      </w:r>
      <w:r w:rsidR="00623019" w:rsidRPr="00894DF9">
        <w:rPr>
          <w:rFonts w:ascii="Helvetica Neue" w:hAnsi="Helvetica Neue"/>
          <w:b/>
          <w:color w:val="00B5CE"/>
          <w:u w:val="single"/>
          <w:lang w:val="es-EC"/>
        </w:rPr>
        <w:t>s</w:t>
      </w:r>
      <w:r w:rsidRPr="00894DF9">
        <w:rPr>
          <w:rFonts w:ascii="Helvetica Neue" w:hAnsi="Helvetica Neue"/>
          <w:b/>
          <w:color w:val="00B5CE"/>
          <w:u w:val="single"/>
          <w:lang w:val="es-EC"/>
        </w:rPr>
        <w:t xml:space="preserve"> Auxilios Psicológicos (PAP)</w:t>
      </w:r>
      <w:r w:rsidR="00430E6E" w:rsidRPr="00894DF9">
        <w:rPr>
          <w:rStyle w:val="Refdenotaalfinal"/>
          <w:rFonts w:ascii="Helvetica Neue" w:hAnsi="Helvetica Neue"/>
          <w:b/>
          <w:color w:val="00B5CE"/>
          <w:u w:val="single"/>
          <w:lang w:val="es-EC"/>
        </w:rPr>
        <w:endnoteReference w:id="1"/>
      </w:r>
    </w:p>
    <w:p w:rsidR="0025613E" w:rsidRPr="00894DF9" w:rsidRDefault="0025613E"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Trabajar </w:t>
      </w:r>
      <w:proofErr w:type="gramStart"/>
      <w:r w:rsidRPr="00894DF9">
        <w:rPr>
          <w:rFonts w:ascii="Helvetica Neue" w:eastAsia="Times New Roman" w:hAnsi="Helvetica Neue" w:cs="Arial"/>
          <w:shd w:val="clear" w:color="auto" w:fill="FFFFFF"/>
          <w:lang w:val="es-EC" w:eastAsia="es-EC"/>
        </w:rPr>
        <w:t>en  PAP</w:t>
      </w:r>
      <w:proofErr w:type="gramEnd"/>
      <w:r w:rsidRPr="00894DF9">
        <w:rPr>
          <w:rFonts w:ascii="Helvetica Neue" w:eastAsia="Times New Roman" w:hAnsi="Helvetica Neue" w:cs="Arial"/>
          <w:shd w:val="clear" w:color="auto" w:fill="FFFFFF"/>
          <w:lang w:val="es-EC" w:eastAsia="es-EC"/>
        </w:rPr>
        <w:t xml:space="preserve">, plantea situaciones de dolor que ocurren tanto en las emergencias cotidianas como las emergencias masivas. </w:t>
      </w:r>
    </w:p>
    <w:p w:rsidR="0025613E" w:rsidRPr="00894DF9" w:rsidRDefault="0025613E"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Existe una gran diferencia entre los primeros auxilios no psicológicos y psicológicos. </w:t>
      </w:r>
    </w:p>
    <w:p w:rsidR="0025613E" w:rsidRPr="00894DF9" w:rsidRDefault="0025613E"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w:t>
      </w:r>
    </w:p>
    <w:p w:rsidR="0083631C" w:rsidRPr="00894DF9" w:rsidRDefault="0025613E" w:rsidP="00531CDF">
      <w:pPr>
        <w:spacing w:after="0" w:line="240" w:lineRule="auto"/>
        <w:ind w:left="708"/>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Los primeros auxilios psicológicos son una técnica de intervención que no espera que llegue una ambulancia en sentido figurado, es decir, son una técnica de intervención por sí mismos. Se utilizan con personas que acaban de sufrir el impacto de una noticia, o bien un accidente, o bien han sido víctimas de un atentado o han vivido una catástrofe, es decir, personas que están en shock que se sienten vulnerables y que están tratando de entender lo que les ha ocurrido y las consecuencias de lo que ha pasado. Básicamente, los primeros auxilios </w:t>
      </w:r>
      <w:r w:rsidR="007975EE" w:rsidRPr="00894DF9">
        <w:rPr>
          <w:rFonts w:ascii="Helvetica Neue" w:eastAsia="Times New Roman" w:hAnsi="Helvetica Neue" w:cs="Arial"/>
          <w:shd w:val="clear" w:color="auto" w:fill="FFFFFF"/>
          <w:lang w:val="es-EC" w:eastAsia="es-EC"/>
        </w:rPr>
        <w:t>psicológicos</w:t>
      </w:r>
      <w:r w:rsidRPr="00894DF9">
        <w:rPr>
          <w:rFonts w:ascii="Helvetica Neue" w:eastAsia="Times New Roman" w:hAnsi="Helvetica Neue" w:cs="Arial"/>
          <w:shd w:val="clear" w:color="auto" w:fill="FFFFFF"/>
          <w:lang w:val="es-EC" w:eastAsia="es-EC"/>
        </w:rPr>
        <w:t xml:space="preserve"> tienen como objetivo proteger a estas personas de sufrir más daño, un daño físico o un daño psicológico que podría ocurrir en la gestión de ese momento difícil, donde las personas están con dificultades para manejarse, para entender y está también en tratar de calmar a </w:t>
      </w:r>
      <w:proofErr w:type="gramStart"/>
      <w:r w:rsidRPr="00894DF9">
        <w:rPr>
          <w:rFonts w:ascii="Helvetica Neue" w:eastAsia="Times New Roman" w:hAnsi="Helvetica Neue" w:cs="Arial"/>
          <w:shd w:val="clear" w:color="auto" w:fill="FFFFFF"/>
          <w:lang w:val="es-EC" w:eastAsia="es-EC"/>
        </w:rPr>
        <w:t>estas persona</w:t>
      </w:r>
      <w:proofErr w:type="gramEnd"/>
      <w:sdt>
        <w:sdtPr>
          <w:rPr>
            <w:rFonts w:ascii="Helvetica Neue" w:eastAsia="Times New Roman" w:hAnsi="Helvetica Neue" w:cs="Arial"/>
            <w:shd w:val="clear" w:color="auto" w:fill="FFFFFF"/>
            <w:lang w:val="es-EC" w:eastAsia="es-EC"/>
          </w:rPr>
          <w:id w:val="622103454"/>
          <w:citation/>
        </w:sdtPr>
        <w:sdtEndPr/>
        <w:sdtContent>
          <w:r w:rsidR="009250B9" w:rsidRPr="00894DF9">
            <w:rPr>
              <w:rFonts w:ascii="Helvetica Neue" w:eastAsia="Times New Roman" w:hAnsi="Helvetica Neue" w:cs="Arial"/>
              <w:shd w:val="clear" w:color="auto" w:fill="FFFFFF"/>
              <w:lang w:val="es-EC" w:eastAsia="es-EC"/>
            </w:rPr>
            <w:fldChar w:fldCharType="begin"/>
          </w:r>
          <w:r w:rsidR="0083631C" w:rsidRPr="00894DF9">
            <w:rPr>
              <w:rFonts w:ascii="Helvetica Neue" w:eastAsia="Times New Roman" w:hAnsi="Helvetica Neue" w:cs="Arial"/>
              <w:shd w:val="clear" w:color="auto" w:fill="FFFFFF"/>
              <w:lang w:val="es-EC" w:eastAsia="es-EC"/>
            </w:rPr>
            <w:instrText xml:space="preserve"> CITATION UNI02 \l 12298 </w:instrText>
          </w:r>
          <w:r w:rsidR="009250B9" w:rsidRPr="00894DF9">
            <w:rPr>
              <w:rFonts w:ascii="Helvetica Neue" w:eastAsia="Times New Roman" w:hAnsi="Helvetica Neue" w:cs="Arial"/>
              <w:shd w:val="clear" w:color="auto" w:fill="FFFFFF"/>
              <w:lang w:val="es-EC" w:eastAsia="es-EC"/>
            </w:rPr>
            <w:fldChar w:fldCharType="separate"/>
          </w:r>
          <w:r w:rsidR="0083631C" w:rsidRPr="00894DF9">
            <w:rPr>
              <w:rFonts w:ascii="Helvetica Neue" w:eastAsia="Times New Roman" w:hAnsi="Helvetica Neue" w:cs="Arial"/>
              <w:noProof/>
              <w:shd w:val="clear" w:color="auto" w:fill="FFFFFF"/>
              <w:lang w:val="es-EC" w:eastAsia="es-EC"/>
            </w:rPr>
            <w:t>(UNIVERSIDAD AUTÓNOMA DE BARCELONA , 2002)</w:t>
          </w:r>
          <w:r w:rsidR="009250B9" w:rsidRPr="00894DF9">
            <w:rPr>
              <w:rFonts w:ascii="Helvetica Neue" w:eastAsia="Times New Roman" w:hAnsi="Helvetica Neue" w:cs="Arial"/>
              <w:shd w:val="clear" w:color="auto" w:fill="FFFFFF"/>
              <w:lang w:val="es-EC" w:eastAsia="es-EC"/>
            </w:rPr>
            <w:fldChar w:fldCharType="end"/>
          </w:r>
        </w:sdtContent>
      </w:sdt>
      <w:r w:rsidR="0083631C" w:rsidRPr="00894DF9">
        <w:rPr>
          <w:rFonts w:ascii="Helvetica Neue" w:eastAsia="Times New Roman" w:hAnsi="Helvetica Neue" w:cs="Arial"/>
          <w:shd w:val="clear" w:color="auto" w:fill="FFFFFF"/>
          <w:lang w:val="es-EC" w:eastAsia="es-EC"/>
        </w:rPr>
        <w:t>.</w:t>
      </w:r>
    </w:p>
    <w:p w:rsidR="001A6624" w:rsidRPr="00894DF9" w:rsidRDefault="001A6624" w:rsidP="00531CDF">
      <w:pPr>
        <w:spacing w:after="0" w:line="240" w:lineRule="auto"/>
        <w:jc w:val="both"/>
        <w:rPr>
          <w:rFonts w:ascii="Helvetica Neue" w:eastAsia="Times New Roman" w:hAnsi="Helvetica Neue" w:cs="Arial"/>
          <w:shd w:val="clear" w:color="auto" w:fill="FFFFFF"/>
          <w:lang w:val="es-EC" w:eastAsia="es-EC"/>
        </w:rPr>
      </w:pPr>
    </w:p>
    <w:p w:rsidR="001A6624" w:rsidRPr="00894DF9" w:rsidRDefault="001A6624"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Los PAP </w:t>
      </w:r>
      <w:r w:rsidR="005D6352" w:rsidRPr="00894DF9">
        <w:rPr>
          <w:rFonts w:ascii="Helvetica Neue" w:eastAsia="Times New Roman" w:hAnsi="Helvetica Neue" w:cs="Arial"/>
          <w:shd w:val="clear" w:color="auto" w:fill="FFFFFF"/>
          <w:lang w:val="es-EC" w:eastAsia="es-EC"/>
        </w:rPr>
        <w:t xml:space="preserve">aplicados en casos de violencia hacen referencia a las técnicas de intervención que se aplican cuando </w:t>
      </w:r>
      <w:r w:rsidR="00E73E64" w:rsidRPr="00894DF9">
        <w:rPr>
          <w:rFonts w:ascii="Helvetica Neue" w:eastAsia="Times New Roman" w:hAnsi="Helvetica Neue" w:cs="Arial"/>
          <w:shd w:val="clear" w:color="auto" w:fill="FFFFFF"/>
          <w:lang w:val="es-EC" w:eastAsia="es-EC"/>
        </w:rPr>
        <w:t>se atiende</w:t>
      </w:r>
      <w:r w:rsidR="005D6352" w:rsidRPr="00894DF9">
        <w:rPr>
          <w:rFonts w:ascii="Helvetica Neue" w:eastAsia="Times New Roman" w:hAnsi="Helvetica Neue" w:cs="Arial"/>
          <w:shd w:val="clear" w:color="auto" w:fill="FFFFFF"/>
          <w:lang w:val="es-EC" w:eastAsia="es-EC"/>
        </w:rPr>
        <w:t xml:space="preserve"> a una persona víctima de </w:t>
      </w:r>
      <w:r w:rsidR="00E52A31" w:rsidRPr="00894DF9">
        <w:rPr>
          <w:rFonts w:ascii="Helvetica Neue" w:eastAsia="Times New Roman" w:hAnsi="Helvetica Neue" w:cs="Arial"/>
          <w:shd w:val="clear" w:color="auto" w:fill="FFFFFF"/>
          <w:lang w:val="es-EC" w:eastAsia="es-EC"/>
        </w:rPr>
        <w:t xml:space="preserve">cualquier tipo de violencia y </w:t>
      </w:r>
      <w:r w:rsidR="00623019" w:rsidRPr="00894DF9">
        <w:rPr>
          <w:rFonts w:ascii="Helvetica Neue" w:eastAsia="Times New Roman" w:hAnsi="Helvetica Neue" w:cs="Arial"/>
          <w:shd w:val="clear" w:color="auto" w:fill="FFFFFF"/>
          <w:lang w:val="es-EC" w:eastAsia="es-EC"/>
        </w:rPr>
        <w:t xml:space="preserve">que </w:t>
      </w:r>
      <w:r w:rsidR="00E52A31" w:rsidRPr="00894DF9">
        <w:rPr>
          <w:rFonts w:ascii="Helvetica Neue" w:eastAsia="Times New Roman" w:hAnsi="Helvetica Neue" w:cs="Arial"/>
          <w:shd w:val="clear" w:color="auto" w:fill="FFFFFF"/>
          <w:lang w:val="es-EC" w:eastAsia="es-EC"/>
        </w:rPr>
        <w:t xml:space="preserve">buscan </w:t>
      </w:r>
      <w:r w:rsidR="005D6352" w:rsidRPr="00894DF9">
        <w:rPr>
          <w:rFonts w:ascii="Helvetica Neue" w:eastAsia="Times New Roman" w:hAnsi="Helvetica Neue" w:cs="Arial"/>
          <w:shd w:val="clear" w:color="auto" w:fill="FFFFFF"/>
          <w:lang w:val="es-EC" w:eastAsia="es-EC"/>
        </w:rPr>
        <w:t>evitar la revictimización</w:t>
      </w:r>
      <w:r w:rsidR="00E73E64" w:rsidRPr="00894DF9">
        <w:rPr>
          <w:rFonts w:ascii="Helvetica Neue" w:eastAsia="Times New Roman" w:hAnsi="Helvetica Neue" w:cs="Arial"/>
          <w:shd w:val="clear" w:color="auto" w:fill="FFFFFF"/>
          <w:lang w:val="es-EC" w:eastAsia="es-EC"/>
        </w:rPr>
        <w:t xml:space="preserve"> de la persona</w:t>
      </w:r>
      <w:r w:rsidR="00F25155" w:rsidRPr="00894DF9">
        <w:rPr>
          <w:rFonts w:ascii="Helvetica Neue" w:eastAsia="Times New Roman" w:hAnsi="Helvetica Neue" w:cs="Arial"/>
          <w:shd w:val="clear" w:color="auto" w:fill="FFFFFF"/>
          <w:lang w:val="es-EC" w:eastAsia="es-EC"/>
        </w:rPr>
        <w:t>;</w:t>
      </w:r>
      <w:r w:rsidR="005D6352" w:rsidRPr="00894DF9">
        <w:rPr>
          <w:rFonts w:ascii="Helvetica Neue" w:eastAsia="Times New Roman" w:hAnsi="Helvetica Neue" w:cs="Arial"/>
          <w:shd w:val="clear" w:color="auto" w:fill="FFFFFF"/>
          <w:lang w:val="es-EC" w:eastAsia="es-EC"/>
        </w:rPr>
        <w:t xml:space="preserve"> otras formas de </w:t>
      </w:r>
      <w:r w:rsidR="00E73E64" w:rsidRPr="00894DF9">
        <w:rPr>
          <w:rFonts w:ascii="Helvetica Neue" w:eastAsia="Times New Roman" w:hAnsi="Helvetica Neue" w:cs="Arial"/>
          <w:shd w:val="clear" w:color="auto" w:fill="FFFFFF"/>
          <w:lang w:val="es-EC" w:eastAsia="es-EC"/>
        </w:rPr>
        <w:t xml:space="preserve">violencia </w:t>
      </w:r>
      <w:r w:rsidR="00D01D56" w:rsidRPr="00894DF9">
        <w:rPr>
          <w:rFonts w:ascii="Helvetica Neue" w:eastAsia="Times New Roman" w:hAnsi="Helvetica Neue" w:cs="Arial"/>
          <w:shd w:val="clear" w:color="auto" w:fill="FFFFFF"/>
          <w:lang w:val="es-EC" w:eastAsia="es-EC"/>
        </w:rPr>
        <w:t>durante el proc</w:t>
      </w:r>
      <w:r w:rsidR="00F25155" w:rsidRPr="00894DF9">
        <w:rPr>
          <w:rFonts w:ascii="Helvetica Neue" w:eastAsia="Times New Roman" w:hAnsi="Helvetica Neue" w:cs="Arial"/>
          <w:shd w:val="clear" w:color="auto" w:fill="FFFFFF"/>
          <w:lang w:val="es-EC" w:eastAsia="es-EC"/>
        </w:rPr>
        <w:t xml:space="preserve">eso de denuncia; y </w:t>
      </w:r>
      <w:r w:rsidR="00D01D56" w:rsidRPr="00894DF9">
        <w:rPr>
          <w:rFonts w:ascii="Helvetica Neue" w:eastAsia="Times New Roman" w:hAnsi="Helvetica Neue" w:cs="Arial"/>
          <w:shd w:val="clear" w:color="auto" w:fill="FFFFFF"/>
          <w:lang w:val="es-EC" w:eastAsia="es-EC"/>
        </w:rPr>
        <w:t xml:space="preserve">reducir la ansiedad de la persona víctima de violencia. </w:t>
      </w:r>
    </w:p>
    <w:p w:rsidR="00DE28CF" w:rsidRPr="00894DF9" w:rsidRDefault="00DE28CF"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Los PAP no son un tipo de t</w:t>
      </w:r>
      <w:r w:rsidR="00E52A31" w:rsidRPr="00894DF9">
        <w:rPr>
          <w:rFonts w:ascii="Helvetica Neue" w:eastAsia="Times New Roman" w:hAnsi="Helvetica Neue" w:cs="Arial"/>
          <w:shd w:val="clear" w:color="auto" w:fill="FFFFFF"/>
          <w:lang w:val="es-EC" w:eastAsia="es-EC"/>
        </w:rPr>
        <w:t xml:space="preserve">erapia, diagnóstico psicológico, técnicas de desactivación ni tampoco implican </w:t>
      </w:r>
      <w:r w:rsidRPr="00894DF9">
        <w:rPr>
          <w:rFonts w:ascii="Helvetica Neue" w:eastAsia="Times New Roman" w:hAnsi="Helvetica Neue" w:cs="Arial"/>
          <w:shd w:val="clear" w:color="auto" w:fill="FFFFFF"/>
          <w:lang w:val="es-EC" w:eastAsia="es-EC"/>
        </w:rPr>
        <w:t xml:space="preserve">realizar un abordaje profundo. </w:t>
      </w:r>
    </w:p>
    <w:p w:rsidR="00D01D56" w:rsidRPr="00894DF9" w:rsidRDefault="00D01D56" w:rsidP="00531CDF">
      <w:pPr>
        <w:spacing w:after="0" w:line="240" w:lineRule="auto"/>
        <w:jc w:val="both"/>
        <w:rPr>
          <w:rFonts w:ascii="Helvetica Neue" w:eastAsia="Times New Roman" w:hAnsi="Helvetica Neue" w:cs="Arial"/>
          <w:shd w:val="clear" w:color="auto" w:fill="FFFFFF"/>
          <w:lang w:val="es-EC" w:eastAsia="es-EC"/>
        </w:rPr>
      </w:pPr>
    </w:p>
    <w:p w:rsidR="00830B05" w:rsidRPr="00894DF9" w:rsidRDefault="00461E1A" w:rsidP="00531CDF">
      <w:pPr>
        <w:spacing w:after="0" w:line="240" w:lineRule="auto"/>
        <w:jc w:val="both"/>
        <w:rPr>
          <w:rFonts w:ascii="Helvetica Neue" w:eastAsia="Times New Roman" w:hAnsi="Helvetica Neue" w:cs="Arial"/>
          <w:b/>
          <w:color w:val="00B5CE"/>
          <w:u w:val="single"/>
          <w:shd w:val="clear" w:color="auto" w:fill="FFFFFF"/>
          <w:lang w:val="es-EC" w:eastAsia="es-EC"/>
        </w:rPr>
      </w:pPr>
      <w:r w:rsidRPr="00894DF9">
        <w:rPr>
          <w:rFonts w:ascii="Helvetica Neue" w:eastAsia="Times New Roman" w:hAnsi="Helvetica Neue" w:cs="Arial"/>
          <w:b/>
          <w:color w:val="00B5CE"/>
          <w:u w:val="single"/>
          <w:shd w:val="clear" w:color="auto" w:fill="FFFFFF"/>
          <w:lang w:val="es-EC" w:eastAsia="es-EC"/>
        </w:rPr>
        <w:t xml:space="preserve">Objetivos </w:t>
      </w:r>
      <w:r w:rsidR="0059500A" w:rsidRPr="00894DF9">
        <w:rPr>
          <w:rFonts w:ascii="Helvetica Neue" w:eastAsia="Times New Roman" w:hAnsi="Helvetica Neue" w:cs="Arial"/>
          <w:b/>
          <w:color w:val="00B5CE"/>
          <w:u w:val="single"/>
          <w:shd w:val="clear" w:color="auto" w:fill="FFFFFF"/>
          <w:lang w:val="es-EC" w:eastAsia="es-EC"/>
        </w:rPr>
        <w:t xml:space="preserve">de </w:t>
      </w:r>
      <w:r w:rsidRPr="00894DF9">
        <w:rPr>
          <w:rFonts w:ascii="Helvetica Neue" w:eastAsia="Times New Roman" w:hAnsi="Helvetica Neue" w:cs="Arial"/>
          <w:b/>
          <w:color w:val="00B5CE"/>
          <w:u w:val="single"/>
          <w:shd w:val="clear" w:color="auto" w:fill="FFFFFF"/>
          <w:lang w:val="es-EC" w:eastAsia="es-EC"/>
        </w:rPr>
        <w:t xml:space="preserve">los </w:t>
      </w:r>
      <w:r w:rsidR="0059500A" w:rsidRPr="00894DF9">
        <w:rPr>
          <w:rFonts w:ascii="Helvetica Neue" w:eastAsia="Times New Roman" w:hAnsi="Helvetica Neue" w:cs="Arial"/>
          <w:b/>
          <w:color w:val="00B5CE"/>
          <w:u w:val="single"/>
          <w:shd w:val="clear" w:color="auto" w:fill="FFFFFF"/>
          <w:lang w:val="es-EC" w:eastAsia="es-EC"/>
        </w:rPr>
        <w:t>Primero Auxilios Psicológicos en casos de violencia</w:t>
      </w:r>
    </w:p>
    <w:p w:rsidR="00830B05" w:rsidRPr="00894DF9" w:rsidRDefault="00830B05" w:rsidP="00531CDF">
      <w:pPr>
        <w:spacing w:after="0" w:line="240" w:lineRule="auto"/>
        <w:jc w:val="both"/>
        <w:rPr>
          <w:rFonts w:ascii="Helvetica Neue" w:eastAsia="Times New Roman" w:hAnsi="Helvetica Neue" w:cs="Arial"/>
          <w:b/>
          <w:u w:val="single"/>
          <w:shd w:val="clear" w:color="auto" w:fill="FFFFFF"/>
          <w:lang w:val="es-EC" w:eastAsia="es-EC"/>
        </w:rPr>
      </w:pPr>
    </w:p>
    <w:p w:rsidR="002E5FD5" w:rsidRPr="00894DF9" w:rsidRDefault="00A170D5" w:rsidP="00531CDF">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Reducir el nivel de estrés de las personas producido tras el impacto del evento traumático.  </w:t>
      </w:r>
    </w:p>
    <w:p w:rsidR="00FB4CFA" w:rsidRPr="00894DF9" w:rsidRDefault="00FB4CFA" w:rsidP="00531CDF">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Conectar a la persona con su red social de apoyo. </w:t>
      </w:r>
    </w:p>
    <w:p w:rsidR="00C0149C" w:rsidRPr="00894DF9" w:rsidRDefault="00C0149C" w:rsidP="00531CDF">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Potenciar estrategias de afrontamiento en las personas afectadas. </w:t>
      </w:r>
    </w:p>
    <w:p w:rsidR="00C0149C" w:rsidRPr="00894DF9" w:rsidRDefault="00C0149C" w:rsidP="00531CDF">
      <w:pPr>
        <w:pStyle w:val="Prrafodelista"/>
        <w:numPr>
          <w:ilvl w:val="0"/>
          <w:numId w:val="2"/>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Preven</w:t>
      </w:r>
      <w:r w:rsidR="00461E1A" w:rsidRPr="00894DF9">
        <w:rPr>
          <w:rFonts w:ascii="Helvetica Neue" w:eastAsia="Times New Roman" w:hAnsi="Helvetica Neue" w:cs="Arial"/>
          <w:shd w:val="clear" w:color="auto" w:fill="FFFFFF"/>
          <w:lang w:val="es-EC" w:eastAsia="es-EC"/>
        </w:rPr>
        <w:t xml:space="preserve">ir </w:t>
      </w:r>
      <w:r w:rsidRPr="00894DF9">
        <w:rPr>
          <w:rFonts w:ascii="Helvetica Neue" w:eastAsia="Times New Roman" w:hAnsi="Helvetica Neue" w:cs="Arial"/>
          <w:shd w:val="clear" w:color="auto" w:fill="FFFFFF"/>
          <w:lang w:val="es-EC" w:eastAsia="es-EC"/>
        </w:rPr>
        <w:t xml:space="preserve">las secuelas después de un hecho traumático. </w:t>
      </w:r>
    </w:p>
    <w:p w:rsidR="00DB4987" w:rsidRPr="00894DF9" w:rsidRDefault="00DB4987" w:rsidP="00531CDF">
      <w:pPr>
        <w:spacing w:after="0" w:line="240" w:lineRule="auto"/>
        <w:jc w:val="both"/>
        <w:rPr>
          <w:rFonts w:ascii="Helvetica Neue" w:eastAsia="Times New Roman" w:hAnsi="Helvetica Neue" w:cs="Arial"/>
          <w:b/>
          <w:shd w:val="clear" w:color="auto" w:fill="FFFFFF"/>
          <w:lang w:val="es-EC" w:eastAsia="es-EC"/>
        </w:rPr>
      </w:pPr>
    </w:p>
    <w:p w:rsidR="00DB4987" w:rsidRPr="00531CDF" w:rsidRDefault="006B63E2" w:rsidP="00531CDF">
      <w:pPr>
        <w:spacing w:after="0" w:line="240" w:lineRule="auto"/>
        <w:jc w:val="both"/>
        <w:rPr>
          <w:rFonts w:ascii="Helvetica Neue" w:eastAsia="Times New Roman" w:hAnsi="Helvetica Neue" w:cs="Arial"/>
          <w:b/>
          <w:color w:val="00B5CE"/>
          <w:shd w:val="clear" w:color="auto" w:fill="FFFFFF"/>
          <w:lang w:val="es-EC" w:eastAsia="es-EC"/>
        </w:rPr>
      </w:pPr>
      <w:r w:rsidRPr="00531CDF">
        <w:rPr>
          <w:rFonts w:ascii="Helvetica Neue" w:eastAsia="Times New Roman" w:hAnsi="Helvetica Neue" w:cs="Arial"/>
          <w:b/>
          <w:color w:val="00B5CE"/>
          <w:shd w:val="clear" w:color="auto" w:fill="FFFFFF"/>
          <w:lang w:val="es-EC" w:eastAsia="es-EC"/>
        </w:rPr>
        <w:t xml:space="preserve">Cuestiones a tomar en cuenta al momento de ofrecer </w:t>
      </w:r>
      <w:r w:rsidR="00DB4987" w:rsidRPr="00531CDF">
        <w:rPr>
          <w:rFonts w:ascii="Helvetica Neue" w:eastAsia="Times New Roman" w:hAnsi="Helvetica Neue" w:cs="Arial"/>
          <w:b/>
          <w:color w:val="00B5CE"/>
          <w:shd w:val="clear" w:color="auto" w:fill="FFFFFF"/>
          <w:lang w:val="es-EC" w:eastAsia="es-EC"/>
        </w:rPr>
        <w:t>PAP</w:t>
      </w:r>
    </w:p>
    <w:p w:rsidR="00DB4987" w:rsidRPr="00894DF9" w:rsidRDefault="00DB4987" w:rsidP="00531CDF">
      <w:p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Cualquier persona</w:t>
      </w:r>
      <w:r w:rsidR="00B47757">
        <w:rPr>
          <w:rFonts w:ascii="Helvetica Neue" w:eastAsia="Times New Roman" w:hAnsi="Helvetica Neue" w:cs="Arial"/>
          <w:shd w:val="clear" w:color="auto" w:fill="FFFFFF"/>
          <w:lang w:val="es-EC" w:eastAsia="es-EC"/>
        </w:rPr>
        <w:t>, que se prepare para,</w:t>
      </w:r>
      <w:r w:rsidRPr="00894DF9">
        <w:rPr>
          <w:rFonts w:ascii="Helvetica Neue" w:eastAsia="Times New Roman" w:hAnsi="Helvetica Neue" w:cs="Arial"/>
          <w:shd w:val="clear" w:color="auto" w:fill="FFFFFF"/>
          <w:lang w:val="es-EC" w:eastAsia="es-EC"/>
        </w:rPr>
        <w:t xml:space="preserve"> puede realizar primero auxilios </w:t>
      </w:r>
      <w:proofErr w:type="gramStart"/>
      <w:r w:rsidRPr="00894DF9">
        <w:rPr>
          <w:rFonts w:ascii="Helvetica Neue" w:eastAsia="Times New Roman" w:hAnsi="Helvetica Neue" w:cs="Arial"/>
          <w:shd w:val="clear" w:color="auto" w:fill="FFFFFF"/>
          <w:lang w:val="es-EC" w:eastAsia="es-EC"/>
        </w:rPr>
        <w:t>psicológicos</w:t>
      </w:r>
      <w:proofErr w:type="gramEnd"/>
      <w:r w:rsidRPr="00894DF9">
        <w:rPr>
          <w:rFonts w:ascii="Helvetica Neue" w:eastAsia="Times New Roman" w:hAnsi="Helvetica Neue" w:cs="Arial"/>
          <w:shd w:val="clear" w:color="auto" w:fill="FFFFFF"/>
          <w:lang w:val="es-EC" w:eastAsia="es-EC"/>
        </w:rPr>
        <w:t xml:space="preserve"> sin embargo, e</w:t>
      </w:r>
      <w:r w:rsidR="006B63E2" w:rsidRPr="00894DF9">
        <w:rPr>
          <w:rFonts w:ascii="Helvetica Neue" w:eastAsia="Times New Roman" w:hAnsi="Helvetica Neue" w:cs="Arial"/>
          <w:shd w:val="clear" w:color="auto" w:fill="FFFFFF"/>
          <w:lang w:val="es-EC" w:eastAsia="es-EC"/>
        </w:rPr>
        <w:t>s importante tener en cuenta la</w:t>
      </w:r>
      <w:r w:rsidRPr="00894DF9">
        <w:rPr>
          <w:rFonts w:ascii="Helvetica Neue" w:eastAsia="Times New Roman" w:hAnsi="Helvetica Neue" w:cs="Arial"/>
          <w:shd w:val="clear" w:color="auto" w:fill="FFFFFF"/>
          <w:lang w:val="es-EC" w:eastAsia="es-EC"/>
        </w:rPr>
        <w:t xml:space="preserve">s siguientes normas básicas para poder aplicarlos: </w:t>
      </w:r>
    </w:p>
    <w:p w:rsidR="00DB4987" w:rsidRPr="00894DF9" w:rsidRDefault="00DB4987" w:rsidP="00531CDF">
      <w:pPr>
        <w:spacing w:after="0" w:line="240" w:lineRule="auto"/>
        <w:jc w:val="both"/>
        <w:rPr>
          <w:rFonts w:ascii="Helvetica Neue" w:eastAsia="Times New Roman" w:hAnsi="Helvetica Neue" w:cs="Arial"/>
          <w:shd w:val="clear" w:color="auto" w:fill="FFFFFF"/>
          <w:lang w:val="es-EC" w:eastAsia="es-EC"/>
        </w:rPr>
      </w:pPr>
    </w:p>
    <w:p w:rsidR="00ED6DEA" w:rsidRPr="00894DF9" w:rsidRDefault="00ED6DEA"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El trato con la persona atendida debe ser firme y respetuoso. </w:t>
      </w:r>
    </w:p>
    <w:p w:rsidR="00ED6DEA" w:rsidRPr="00894DF9" w:rsidRDefault="0018549E"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Reconocer </w:t>
      </w:r>
      <w:r w:rsidR="00ED6DEA" w:rsidRPr="00894DF9">
        <w:rPr>
          <w:rFonts w:ascii="Helvetica Neue" w:eastAsia="Times New Roman" w:hAnsi="Helvetica Neue" w:cs="Arial"/>
          <w:shd w:val="clear" w:color="auto" w:fill="FFFFFF"/>
          <w:lang w:val="es-EC" w:eastAsia="es-EC"/>
        </w:rPr>
        <w:t>que las personas a las que vamos</w:t>
      </w:r>
      <w:r w:rsidR="003165D0" w:rsidRPr="00894DF9">
        <w:rPr>
          <w:rFonts w:ascii="Helvetica Neue" w:eastAsia="Times New Roman" w:hAnsi="Helvetica Neue" w:cs="Arial"/>
          <w:shd w:val="clear" w:color="auto" w:fill="FFFFFF"/>
          <w:lang w:val="es-EC" w:eastAsia="es-EC"/>
        </w:rPr>
        <w:t xml:space="preserve"> a brindar los PAP están en una s</w:t>
      </w:r>
      <w:r w:rsidR="00ED6DEA" w:rsidRPr="00894DF9">
        <w:rPr>
          <w:rFonts w:ascii="Helvetica Neue" w:eastAsia="Times New Roman" w:hAnsi="Helvetica Neue" w:cs="Arial"/>
          <w:shd w:val="clear" w:color="auto" w:fill="FFFFFF"/>
          <w:lang w:val="es-EC" w:eastAsia="es-EC"/>
        </w:rPr>
        <w:t>ituación de</w:t>
      </w:r>
      <w:r w:rsidR="00F84E42" w:rsidRPr="00894DF9">
        <w:rPr>
          <w:rFonts w:ascii="Helvetica Neue" w:eastAsia="Times New Roman" w:hAnsi="Helvetica Neue" w:cs="Arial"/>
          <w:shd w:val="clear" w:color="auto" w:fill="FFFFFF"/>
          <w:lang w:val="es-EC" w:eastAsia="es-EC"/>
        </w:rPr>
        <w:t xml:space="preserve"> alta vulnerabilidad y </w:t>
      </w:r>
      <w:r w:rsidRPr="00894DF9">
        <w:rPr>
          <w:rFonts w:ascii="Helvetica Neue" w:eastAsia="Times New Roman" w:hAnsi="Helvetica Neue" w:cs="Arial"/>
          <w:shd w:val="clear" w:color="auto" w:fill="FFFFFF"/>
          <w:lang w:val="es-EC" w:eastAsia="es-EC"/>
        </w:rPr>
        <w:t xml:space="preserve">que están sufriendo. </w:t>
      </w:r>
    </w:p>
    <w:p w:rsidR="0018549E" w:rsidRPr="00894DF9" w:rsidRDefault="0018549E"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Ser honestos, confiables, empáticos y éticos. </w:t>
      </w:r>
    </w:p>
    <w:p w:rsidR="0018549E" w:rsidRPr="00894DF9" w:rsidRDefault="0018549E"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Cumplir con las pautas dadas en la fase de información </w:t>
      </w:r>
      <w:r w:rsidR="00E81A2B" w:rsidRPr="00894DF9">
        <w:rPr>
          <w:rFonts w:ascii="Helvetica Neue" w:eastAsia="Times New Roman" w:hAnsi="Helvetica Neue" w:cs="Arial"/>
          <w:shd w:val="clear" w:color="auto" w:fill="FFFFFF"/>
          <w:lang w:val="es-EC" w:eastAsia="es-EC"/>
        </w:rPr>
        <w:t>del proceso, es decir, no hacer promesa</w:t>
      </w:r>
      <w:r w:rsidR="003165D0" w:rsidRPr="00894DF9">
        <w:rPr>
          <w:rFonts w:ascii="Helvetica Neue" w:eastAsia="Times New Roman" w:hAnsi="Helvetica Neue" w:cs="Arial"/>
          <w:shd w:val="clear" w:color="auto" w:fill="FFFFFF"/>
          <w:lang w:val="es-EC" w:eastAsia="es-EC"/>
        </w:rPr>
        <w:t>s</w:t>
      </w:r>
      <w:r w:rsidR="00E81A2B" w:rsidRPr="00894DF9">
        <w:rPr>
          <w:rFonts w:ascii="Helvetica Neue" w:eastAsia="Times New Roman" w:hAnsi="Helvetica Neue" w:cs="Arial"/>
          <w:shd w:val="clear" w:color="auto" w:fill="FFFFFF"/>
          <w:lang w:val="es-EC" w:eastAsia="es-EC"/>
        </w:rPr>
        <w:t xml:space="preserve"> que no podemos cumplir o que no están en nuestras manos pues podemos causar más daño a la persona.</w:t>
      </w:r>
    </w:p>
    <w:p w:rsidR="00E81A2B" w:rsidRPr="00894DF9" w:rsidRDefault="00260771"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Preservar la dignidad y la confidencialidad de la persona a la que atendemos. </w:t>
      </w:r>
    </w:p>
    <w:p w:rsidR="00DB4987" w:rsidRPr="00894DF9" w:rsidRDefault="00260771"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Acomodar su vestimenta, su </w:t>
      </w:r>
      <w:r w:rsidR="00DD7354" w:rsidRPr="00894DF9">
        <w:rPr>
          <w:rFonts w:ascii="Helvetica Neue" w:eastAsia="Times New Roman" w:hAnsi="Helvetica Neue" w:cs="Arial"/>
          <w:shd w:val="clear" w:color="auto" w:fill="FFFFFF"/>
          <w:lang w:val="es-EC" w:eastAsia="es-EC"/>
        </w:rPr>
        <w:t xml:space="preserve">lenguaje, su forma de proceder, etc., a la diversidad de las personas a las que damos primeros auxilios psicológicos, manteniendo </w:t>
      </w:r>
      <w:r w:rsidR="003165D0" w:rsidRPr="00894DF9">
        <w:rPr>
          <w:rFonts w:ascii="Helvetica Neue" w:eastAsia="Times New Roman" w:hAnsi="Helvetica Neue" w:cs="Arial"/>
          <w:shd w:val="clear" w:color="auto" w:fill="FFFFFF"/>
          <w:lang w:val="es-EC" w:eastAsia="es-EC"/>
        </w:rPr>
        <w:t>el enfoque de derechos humanos</w:t>
      </w:r>
      <w:r w:rsidR="00623019" w:rsidRPr="00894DF9">
        <w:rPr>
          <w:rFonts w:ascii="Helvetica Neue" w:eastAsia="Times New Roman" w:hAnsi="Helvetica Neue" w:cs="Arial"/>
          <w:shd w:val="clear" w:color="auto" w:fill="FFFFFF"/>
          <w:lang w:val="es-EC" w:eastAsia="es-EC"/>
        </w:rPr>
        <w:t>, de género e intergeneracional según aplique.</w:t>
      </w:r>
    </w:p>
    <w:p w:rsidR="006B63E2" w:rsidRPr="00894DF9" w:rsidRDefault="006B63E2"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El momento ideal para aplicar los PAP es durante las primeras 72 horas después del evento</w:t>
      </w:r>
      <w:r w:rsidR="00623019" w:rsidRPr="00894DF9">
        <w:rPr>
          <w:rFonts w:ascii="Helvetica Neue" w:eastAsia="Times New Roman" w:hAnsi="Helvetica Neue" w:cs="Arial"/>
          <w:shd w:val="clear" w:color="auto" w:fill="FFFFFF"/>
          <w:lang w:val="es-EC" w:eastAsia="es-EC"/>
        </w:rPr>
        <w:t xml:space="preserve"> traumático y como paso previo a la atención especializada centrada en la víctima.</w:t>
      </w:r>
    </w:p>
    <w:p w:rsidR="00FB4CFA" w:rsidRPr="00894DF9" w:rsidRDefault="00FB4CFA"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lastRenderedPageBreak/>
        <w:t xml:space="preserve">Depende de cómo actuemos y/o reaccionemos </w:t>
      </w:r>
      <w:r w:rsidR="00623019" w:rsidRPr="00894DF9">
        <w:rPr>
          <w:rFonts w:ascii="Helvetica Neue" w:eastAsia="Times New Roman" w:hAnsi="Helvetica Neue" w:cs="Arial"/>
          <w:shd w:val="clear" w:color="auto" w:fill="FFFFFF"/>
          <w:lang w:val="es-EC" w:eastAsia="es-EC"/>
        </w:rPr>
        <w:t xml:space="preserve">para que las </w:t>
      </w:r>
      <w:r w:rsidRPr="00894DF9">
        <w:rPr>
          <w:rFonts w:ascii="Helvetica Neue" w:eastAsia="Times New Roman" w:hAnsi="Helvetica Neue" w:cs="Arial"/>
          <w:shd w:val="clear" w:color="auto" w:fill="FFFFFF"/>
          <w:lang w:val="es-EC" w:eastAsia="es-EC"/>
        </w:rPr>
        <w:t xml:space="preserve">personas se </w:t>
      </w:r>
      <w:r w:rsidR="00623019" w:rsidRPr="00894DF9">
        <w:rPr>
          <w:rFonts w:ascii="Helvetica Neue" w:eastAsia="Times New Roman" w:hAnsi="Helvetica Neue" w:cs="Arial"/>
          <w:shd w:val="clear" w:color="auto" w:fill="FFFFFF"/>
          <w:lang w:val="es-EC" w:eastAsia="es-EC"/>
        </w:rPr>
        <w:t xml:space="preserve">tranquilicen y confíen </w:t>
      </w:r>
      <w:r w:rsidRPr="00894DF9">
        <w:rPr>
          <w:rFonts w:ascii="Helvetica Neue" w:eastAsia="Times New Roman" w:hAnsi="Helvetica Neue" w:cs="Arial"/>
          <w:shd w:val="clear" w:color="auto" w:fill="FFFFFF"/>
          <w:lang w:val="es-EC" w:eastAsia="es-EC"/>
        </w:rPr>
        <w:t xml:space="preserve">en nosotros. </w:t>
      </w:r>
    </w:p>
    <w:p w:rsidR="00FB4CFA" w:rsidRPr="00894DF9" w:rsidRDefault="00FB4CFA"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La persona que realiza los PAP representa una “estabilidad” en medio del caos. </w:t>
      </w:r>
    </w:p>
    <w:p w:rsidR="00623019" w:rsidRPr="00894DF9" w:rsidRDefault="00623019"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Por lo general, la violencia es ejercida por gente cercana o conocida a la víctima. Por esta razón es posible que la víctima muestre preocupación por su agresor </w:t>
      </w:r>
      <w:r w:rsidR="00280F1A" w:rsidRPr="00894DF9">
        <w:rPr>
          <w:rFonts w:ascii="Helvetica Neue" w:eastAsia="Times New Roman" w:hAnsi="Helvetica Neue" w:cs="Arial"/>
          <w:shd w:val="clear" w:color="auto" w:fill="FFFFFF"/>
          <w:lang w:val="es-EC" w:eastAsia="es-EC"/>
        </w:rPr>
        <w:t>o una relación emociona</w:t>
      </w:r>
      <w:r w:rsidR="00E10B92" w:rsidRPr="00894DF9">
        <w:rPr>
          <w:rFonts w:ascii="Helvetica Neue" w:eastAsia="Times New Roman" w:hAnsi="Helvetica Neue" w:cs="Arial"/>
          <w:shd w:val="clear" w:color="auto" w:fill="FFFFFF"/>
          <w:lang w:val="es-EC" w:eastAsia="es-EC"/>
        </w:rPr>
        <w:t xml:space="preserve">l de dependencia con este. </w:t>
      </w:r>
    </w:p>
    <w:p w:rsidR="00280F1A" w:rsidRPr="00894DF9" w:rsidRDefault="00E10B92"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Las emociones presentes</w:t>
      </w:r>
      <w:r w:rsidR="00280F1A" w:rsidRPr="00894DF9">
        <w:rPr>
          <w:rFonts w:ascii="Helvetica Neue" w:eastAsia="Times New Roman" w:hAnsi="Helvetica Neue" w:cs="Arial"/>
          <w:shd w:val="clear" w:color="auto" w:fill="FFFFFF"/>
          <w:lang w:val="es-EC" w:eastAsia="es-EC"/>
        </w:rPr>
        <w:t xml:space="preserve"> en la</w:t>
      </w:r>
      <w:r w:rsidRPr="00894DF9">
        <w:rPr>
          <w:rFonts w:ascii="Helvetica Neue" w:eastAsia="Times New Roman" w:hAnsi="Helvetica Neue" w:cs="Arial"/>
          <w:shd w:val="clear" w:color="auto" w:fill="FFFFFF"/>
          <w:lang w:val="es-EC" w:eastAsia="es-EC"/>
        </w:rPr>
        <w:t>s</w:t>
      </w:r>
      <w:r w:rsidR="00280F1A" w:rsidRPr="00894DF9">
        <w:rPr>
          <w:rFonts w:ascii="Helvetica Neue" w:eastAsia="Times New Roman" w:hAnsi="Helvetica Neue" w:cs="Arial"/>
          <w:shd w:val="clear" w:color="auto" w:fill="FFFFFF"/>
          <w:lang w:val="es-EC" w:eastAsia="es-EC"/>
        </w:rPr>
        <w:t xml:space="preserve"> víctima</w:t>
      </w:r>
      <w:r w:rsidRPr="00894DF9">
        <w:rPr>
          <w:rFonts w:ascii="Helvetica Neue" w:eastAsia="Times New Roman" w:hAnsi="Helvetica Neue" w:cs="Arial"/>
          <w:shd w:val="clear" w:color="auto" w:fill="FFFFFF"/>
          <w:lang w:val="es-EC" w:eastAsia="es-EC"/>
        </w:rPr>
        <w:t>s</w:t>
      </w:r>
      <w:r w:rsidR="00280F1A" w:rsidRPr="00894DF9">
        <w:rPr>
          <w:rFonts w:ascii="Helvetica Neue" w:eastAsia="Times New Roman" w:hAnsi="Helvetica Neue" w:cs="Arial"/>
          <w:shd w:val="clear" w:color="auto" w:fill="FFFFFF"/>
          <w:lang w:val="es-EC" w:eastAsia="es-EC"/>
        </w:rPr>
        <w:t xml:space="preserve"> en casos de violencia </w:t>
      </w:r>
      <w:r w:rsidRPr="00894DF9">
        <w:rPr>
          <w:rFonts w:ascii="Helvetica Neue" w:eastAsia="Times New Roman" w:hAnsi="Helvetica Neue" w:cs="Arial"/>
          <w:shd w:val="clear" w:color="auto" w:fill="FFFFFF"/>
          <w:lang w:val="es-EC" w:eastAsia="es-EC"/>
        </w:rPr>
        <w:t xml:space="preserve">suelen ser ambivalentes (miedo, rabia, culpa, vergüenza, dependencia, confusión, soledad). </w:t>
      </w:r>
    </w:p>
    <w:p w:rsidR="00E10B92" w:rsidRPr="00894DF9" w:rsidRDefault="002E787B"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Las personas víctimas de violencia suelen romper el silencio tras un evento “disparador” que es, o más fuerte e insoportable psíquicamente, o diferente en comparación con </w:t>
      </w:r>
      <w:proofErr w:type="gramStart"/>
      <w:r w:rsidRPr="00894DF9">
        <w:rPr>
          <w:rFonts w:ascii="Helvetica Neue" w:eastAsia="Times New Roman" w:hAnsi="Helvetica Neue" w:cs="Arial"/>
          <w:shd w:val="clear" w:color="auto" w:fill="FFFFFF"/>
          <w:lang w:val="es-EC" w:eastAsia="es-EC"/>
        </w:rPr>
        <w:t>las otros eventos violentos</w:t>
      </w:r>
      <w:proofErr w:type="gramEnd"/>
      <w:r w:rsidRPr="00894DF9">
        <w:rPr>
          <w:rFonts w:ascii="Helvetica Neue" w:eastAsia="Times New Roman" w:hAnsi="Helvetica Neue" w:cs="Arial"/>
          <w:shd w:val="clear" w:color="auto" w:fill="FFFFFF"/>
          <w:lang w:val="es-EC" w:eastAsia="es-EC"/>
        </w:rPr>
        <w:t>.</w:t>
      </w:r>
    </w:p>
    <w:p w:rsidR="002E787B" w:rsidRPr="00894DF9" w:rsidRDefault="002E787B"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En caso</w:t>
      </w:r>
      <w:r w:rsidR="007B1F05" w:rsidRPr="00894DF9">
        <w:rPr>
          <w:rFonts w:ascii="Helvetica Neue" w:eastAsia="Times New Roman" w:hAnsi="Helvetica Neue" w:cs="Arial"/>
          <w:shd w:val="clear" w:color="auto" w:fill="FFFFFF"/>
          <w:lang w:val="es-EC" w:eastAsia="es-EC"/>
        </w:rPr>
        <w:t>s de violencia, el apoyo emocional que proporcionan los PAP se basa en dar contención, seguridad, tranquilidad y confianza a la víctima. Esto ayuda a que las personas víctimas recuperen el sentido de control de la situación.</w:t>
      </w:r>
    </w:p>
    <w:p w:rsidR="007B1F05" w:rsidRPr="00894DF9" w:rsidRDefault="007B1F05"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En casos de violencia basada en género, es importante tener en cuenta a la familia inmediata (hijos) de la víctima para garantizar su protección.</w:t>
      </w:r>
    </w:p>
    <w:p w:rsidR="007B1F05" w:rsidRPr="00894DF9" w:rsidRDefault="007B1F05" w:rsidP="00531CDF">
      <w:pPr>
        <w:pStyle w:val="Prrafodelista"/>
        <w:numPr>
          <w:ilvl w:val="0"/>
          <w:numId w:val="5"/>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Una vez iniciado el proceso de Protección Integral, se debe iniciar un proceso psicoterapéutico breve (dependiendo del caso) con las víctimas. </w:t>
      </w:r>
    </w:p>
    <w:p w:rsidR="00DB4987" w:rsidRPr="00894DF9" w:rsidRDefault="00DB4987" w:rsidP="00531CDF">
      <w:pPr>
        <w:spacing w:after="0" w:line="240" w:lineRule="auto"/>
        <w:jc w:val="both"/>
        <w:rPr>
          <w:rFonts w:ascii="Helvetica Neue" w:eastAsia="Times New Roman" w:hAnsi="Helvetica Neue" w:cs="Arial"/>
          <w:b/>
          <w:shd w:val="clear" w:color="auto" w:fill="FFFFFF"/>
          <w:lang w:val="es-EC" w:eastAsia="es-EC"/>
        </w:rPr>
      </w:pPr>
    </w:p>
    <w:p w:rsidR="00175A07" w:rsidRPr="00531CDF" w:rsidRDefault="00FB4CFA" w:rsidP="00531CDF">
      <w:pPr>
        <w:spacing w:after="0" w:line="240" w:lineRule="auto"/>
        <w:jc w:val="both"/>
        <w:rPr>
          <w:rFonts w:ascii="Helvetica Neue" w:eastAsia="Times New Roman" w:hAnsi="Helvetica Neue" w:cs="Arial"/>
          <w:b/>
          <w:color w:val="00B5CE"/>
          <w:shd w:val="clear" w:color="auto" w:fill="FFFFFF"/>
          <w:lang w:val="es-EC" w:eastAsia="es-EC"/>
        </w:rPr>
      </w:pPr>
      <w:r w:rsidRPr="00531CDF">
        <w:rPr>
          <w:rFonts w:ascii="Helvetica Neue" w:eastAsia="Times New Roman" w:hAnsi="Helvetica Neue" w:cs="Arial"/>
          <w:b/>
          <w:color w:val="00B5CE"/>
          <w:shd w:val="clear" w:color="auto" w:fill="FFFFFF"/>
          <w:lang w:val="es-EC" w:eastAsia="es-EC"/>
        </w:rPr>
        <w:t>Estrategias</w:t>
      </w:r>
    </w:p>
    <w:p w:rsidR="006B3A75" w:rsidRPr="00894DF9" w:rsidRDefault="005F7404"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Gener</w:t>
      </w:r>
      <w:r w:rsidR="00B226CB" w:rsidRPr="00894DF9">
        <w:rPr>
          <w:rFonts w:ascii="Helvetica Neue" w:eastAsia="Times New Roman" w:hAnsi="Helvetica Neue" w:cs="Arial"/>
          <w:shd w:val="clear" w:color="auto" w:fill="FFFFFF"/>
          <w:lang w:val="es-EC" w:eastAsia="es-EC"/>
        </w:rPr>
        <w:t>e un ambien</w:t>
      </w:r>
      <w:r w:rsidR="00FB4CFA" w:rsidRPr="00894DF9">
        <w:rPr>
          <w:rFonts w:ascii="Helvetica Neue" w:eastAsia="Times New Roman" w:hAnsi="Helvetica Neue" w:cs="Arial"/>
          <w:shd w:val="clear" w:color="auto" w:fill="FFFFFF"/>
          <w:lang w:val="es-EC" w:eastAsia="es-EC"/>
        </w:rPr>
        <w:t xml:space="preserve">te calmado y tranquilo para </w:t>
      </w:r>
      <w:r w:rsidR="00B226CB" w:rsidRPr="00894DF9">
        <w:rPr>
          <w:rFonts w:ascii="Helvetica Neue" w:eastAsia="Times New Roman" w:hAnsi="Helvetica Neue" w:cs="Arial"/>
          <w:shd w:val="clear" w:color="auto" w:fill="FFFFFF"/>
          <w:lang w:val="es-EC" w:eastAsia="es-EC"/>
        </w:rPr>
        <w:t>informar y contener</w:t>
      </w:r>
      <w:r w:rsidR="005F4288" w:rsidRPr="00894DF9">
        <w:rPr>
          <w:rFonts w:ascii="Helvetica Neue" w:eastAsia="Times New Roman" w:hAnsi="Helvetica Neue" w:cs="Arial"/>
          <w:shd w:val="clear" w:color="auto" w:fill="FFFFFF"/>
          <w:lang w:val="es-EC" w:eastAsia="es-EC"/>
        </w:rPr>
        <w:t xml:space="preserve"> emocionalmente</w:t>
      </w:r>
      <w:r w:rsidR="00B226CB" w:rsidRPr="00894DF9">
        <w:rPr>
          <w:rFonts w:ascii="Helvetica Neue" w:eastAsia="Times New Roman" w:hAnsi="Helvetica Neue" w:cs="Arial"/>
          <w:shd w:val="clear" w:color="auto" w:fill="FFFFFF"/>
          <w:lang w:val="es-EC" w:eastAsia="es-EC"/>
        </w:rPr>
        <w:t xml:space="preserve"> a las personas</w:t>
      </w:r>
      <w:r w:rsidR="00B055BA" w:rsidRPr="00894DF9">
        <w:rPr>
          <w:rFonts w:ascii="Helvetica Neue" w:eastAsia="Times New Roman" w:hAnsi="Helvetica Neue" w:cs="Arial"/>
          <w:shd w:val="clear" w:color="auto" w:fill="FFFFFF"/>
          <w:lang w:val="es-EC" w:eastAsia="es-EC"/>
        </w:rPr>
        <w:t>;</w:t>
      </w:r>
      <w:r w:rsidR="006D2EC5" w:rsidRPr="00894DF9">
        <w:rPr>
          <w:rFonts w:ascii="Helvetica Neue" w:eastAsia="Times New Roman" w:hAnsi="Helvetica Neue" w:cs="Arial"/>
          <w:shd w:val="clear" w:color="auto" w:fill="FFFFFF"/>
          <w:lang w:val="es-EC" w:eastAsia="es-EC"/>
        </w:rPr>
        <w:t xml:space="preserve"> en el que la persona sienta que puede contar su experiencia con confidencialidad y libertad. </w:t>
      </w:r>
    </w:p>
    <w:p w:rsidR="005F4288" w:rsidRPr="00894DF9" w:rsidRDefault="005F7404"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Ofrezca a la persona algo de beber como un té o infusión (se recomienda té negro o valeriana</w:t>
      </w:r>
      <w:r w:rsidRPr="00894DF9">
        <w:rPr>
          <w:rStyle w:val="Refdenotaalfinal"/>
          <w:rFonts w:ascii="Helvetica Neue" w:eastAsia="Times New Roman" w:hAnsi="Helvetica Neue" w:cs="Arial"/>
          <w:shd w:val="clear" w:color="auto" w:fill="FFFFFF"/>
          <w:lang w:val="es-EC" w:eastAsia="es-EC"/>
        </w:rPr>
        <w:endnoteReference w:id="2"/>
      </w:r>
      <w:r w:rsidRPr="00894DF9">
        <w:rPr>
          <w:rFonts w:ascii="Helvetica Neue" w:eastAsia="Times New Roman" w:hAnsi="Helvetica Neue" w:cs="Arial"/>
          <w:shd w:val="clear" w:color="auto" w:fill="FFFFFF"/>
          <w:lang w:val="es-EC" w:eastAsia="es-EC"/>
        </w:rPr>
        <w:t>) o goma de mascar</w:t>
      </w:r>
      <w:r w:rsidRPr="00894DF9">
        <w:rPr>
          <w:rStyle w:val="Refdenotaalfinal"/>
          <w:rFonts w:ascii="Helvetica Neue" w:eastAsia="Times New Roman" w:hAnsi="Helvetica Neue" w:cs="Arial"/>
          <w:shd w:val="clear" w:color="auto" w:fill="FFFFFF"/>
          <w:lang w:val="es-EC" w:eastAsia="es-EC"/>
        </w:rPr>
        <w:endnoteReference w:id="3"/>
      </w:r>
      <w:r w:rsidRPr="00894DF9">
        <w:rPr>
          <w:rFonts w:ascii="Helvetica Neue" w:eastAsia="Times New Roman" w:hAnsi="Helvetica Neue" w:cs="Arial"/>
          <w:shd w:val="clear" w:color="auto" w:fill="FFFFFF"/>
          <w:lang w:val="es-EC" w:eastAsia="es-EC"/>
        </w:rPr>
        <w:t xml:space="preserve">. </w:t>
      </w:r>
    </w:p>
    <w:p w:rsidR="00BE5ABF" w:rsidRPr="00894DF9" w:rsidRDefault="00B055BA"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Diga </w:t>
      </w:r>
      <w:r w:rsidR="00611AAD" w:rsidRPr="00894DF9">
        <w:rPr>
          <w:rFonts w:ascii="Helvetica Neue" w:eastAsia="Times New Roman" w:hAnsi="Helvetica Neue" w:cs="Arial"/>
          <w:shd w:val="clear" w:color="auto" w:fill="FFFFFF"/>
          <w:lang w:val="es-EC" w:eastAsia="es-EC"/>
        </w:rPr>
        <w:t>a la persona frases que le ayuden a saber que el evento traumático pasó</w:t>
      </w:r>
      <w:r w:rsidR="00EF65C6" w:rsidRPr="00894DF9">
        <w:rPr>
          <w:rFonts w:ascii="Helvetica Neue" w:eastAsia="Times New Roman" w:hAnsi="Helvetica Neue" w:cs="Arial"/>
          <w:shd w:val="clear" w:color="auto" w:fill="FFFFFF"/>
          <w:lang w:val="es-EC" w:eastAsia="es-EC"/>
        </w:rPr>
        <w:t xml:space="preserve"> y que usted está ahí para brindar ayuda</w:t>
      </w:r>
      <w:r w:rsidR="00611AAD" w:rsidRPr="00894DF9">
        <w:rPr>
          <w:rFonts w:ascii="Helvetica Neue" w:eastAsia="Times New Roman" w:hAnsi="Helvetica Neue" w:cs="Arial"/>
          <w:shd w:val="clear" w:color="auto" w:fill="FFFFFF"/>
          <w:lang w:val="es-EC" w:eastAsia="es-EC"/>
        </w:rPr>
        <w:t xml:space="preserve">. </w:t>
      </w:r>
      <w:r w:rsidRPr="00894DF9">
        <w:rPr>
          <w:rFonts w:ascii="Helvetica Neue" w:eastAsia="Times New Roman" w:hAnsi="Helvetica Neue" w:cs="Arial"/>
          <w:shd w:val="clear" w:color="auto" w:fill="FFFFFF"/>
          <w:lang w:val="es-EC" w:eastAsia="es-EC"/>
        </w:rPr>
        <w:t>Frases c</w:t>
      </w:r>
      <w:r w:rsidR="00611AAD" w:rsidRPr="00894DF9">
        <w:rPr>
          <w:rFonts w:ascii="Helvetica Neue" w:eastAsia="Times New Roman" w:hAnsi="Helvetica Neue" w:cs="Arial"/>
          <w:shd w:val="clear" w:color="auto" w:fill="FFFFFF"/>
          <w:lang w:val="es-EC" w:eastAsia="es-EC"/>
        </w:rPr>
        <w:t xml:space="preserve">omo: </w:t>
      </w:r>
      <w:r w:rsidR="00611AAD" w:rsidRPr="00894DF9">
        <w:rPr>
          <w:rFonts w:ascii="Helvetica Neue" w:eastAsia="Times New Roman" w:hAnsi="Helvetica Neue" w:cs="Arial"/>
          <w:i/>
          <w:shd w:val="clear" w:color="auto" w:fill="FFFFFF"/>
          <w:lang w:val="es-EC" w:eastAsia="es-EC"/>
        </w:rPr>
        <w:t>en este momento usted está fuera de peligro</w:t>
      </w:r>
      <w:r w:rsidR="00A1788A" w:rsidRPr="00894DF9">
        <w:rPr>
          <w:rFonts w:ascii="Helvetica Neue" w:eastAsia="Times New Roman" w:hAnsi="Helvetica Neue" w:cs="Arial"/>
          <w:shd w:val="clear" w:color="auto" w:fill="FFFFFF"/>
          <w:lang w:val="es-EC" w:eastAsia="es-EC"/>
        </w:rPr>
        <w:t xml:space="preserve">, </w:t>
      </w:r>
      <w:r w:rsidR="00B631E7" w:rsidRPr="00894DF9">
        <w:rPr>
          <w:rFonts w:ascii="Helvetica Neue" w:eastAsia="Times New Roman" w:hAnsi="Helvetica Neue" w:cs="Arial"/>
          <w:i/>
          <w:shd w:val="clear" w:color="auto" w:fill="FFFFFF"/>
          <w:lang w:val="es-EC" w:eastAsia="es-EC"/>
        </w:rPr>
        <w:t>este lugar es un espacio seguro</w:t>
      </w:r>
      <w:r w:rsidR="00EF65C6" w:rsidRPr="00894DF9">
        <w:rPr>
          <w:rFonts w:ascii="Helvetica Neue" w:eastAsia="Times New Roman" w:hAnsi="Helvetica Neue" w:cs="Arial"/>
          <w:shd w:val="clear" w:color="auto" w:fill="FFFFFF"/>
          <w:lang w:val="es-EC" w:eastAsia="es-EC"/>
        </w:rPr>
        <w:t xml:space="preserve">, </w:t>
      </w:r>
      <w:r w:rsidR="00EF65C6" w:rsidRPr="00894DF9">
        <w:rPr>
          <w:rFonts w:ascii="Helvetica Neue" w:eastAsia="Times New Roman" w:hAnsi="Helvetica Neue" w:cs="Arial"/>
          <w:i/>
          <w:shd w:val="clear" w:color="auto" w:fill="FFFFFF"/>
          <w:lang w:val="es-EC" w:eastAsia="es-EC"/>
        </w:rPr>
        <w:t>estoy aquí para apoyarle.</w:t>
      </w:r>
    </w:p>
    <w:p w:rsidR="00611AAD" w:rsidRPr="00894DF9" w:rsidRDefault="00BE5ABF"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Respete los silencios de la persona. </w:t>
      </w:r>
    </w:p>
    <w:p w:rsidR="006D2EC5" w:rsidRPr="00894DF9" w:rsidRDefault="00BE5ABF"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Pregunte a la persona </w:t>
      </w:r>
      <w:r w:rsidR="006D2EC5" w:rsidRPr="00894DF9">
        <w:rPr>
          <w:rFonts w:ascii="Helvetica Neue" w:eastAsia="Times New Roman" w:hAnsi="Helvetica Neue" w:cs="Arial"/>
          <w:shd w:val="clear" w:color="auto" w:fill="FFFFFF"/>
          <w:lang w:val="es-EC" w:eastAsia="es-EC"/>
        </w:rPr>
        <w:t>¿cómo se siente?, si ¿desea hablar respecto a lo sucedido?</w:t>
      </w:r>
      <w:r w:rsidR="00A539D6" w:rsidRPr="00894DF9">
        <w:rPr>
          <w:rFonts w:ascii="Helvetica Neue" w:eastAsia="Times New Roman" w:hAnsi="Helvetica Neue" w:cs="Arial"/>
          <w:shd w:val="clear" w:color="auto" w:fill="FFFFFF"/>
          <w:lang w:val="es-EC" w:eastAsia="es-EC"/>
        </w:rPr>
        <w:t xml:space="preserve">, respete si la persona no se siente lista para hablar. </w:t>
      </w:r>
    </w:p>
    <w:p w:rsidR="00003480" w:rsidRPr="00894DF9" w:rsidRDefault="00003480"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Inicie el proceso de </w:t>
      </w:r>
      <w:r w:rsidR="006D2EC5" w:rsidRPr="00894DF9">
        <w:rPr>
          <w:rFonts w:ascii="Helvetica Neue" w:eastAsia="Times New Roman" w:hAnsi="Helvetica Neue" w:cs="Arial"/>
          <w:shd w:val="clear" w:color="auto" w:fill="FFFFFF"/>
          <w:lang w:val="es-EC" w:eastAsia="es-EC"/>
        </w:rPr>
        <w:t>e</w:t>
      </w:r>
      <w:r w:rsidR="00C02E71" w:rsidRPr="00894DF9">
        <w:rPr>
          <w:rFonts w:ascii="Helvetica Neue" w:eastAsia="Times New Roman" w:hAnsi="Helvetica Neue" w:cs="Arial"/>
          <w:shd w:val="clear" w:color="auto" w:fill="FFFFFF"/>
          <w:lang w:val="es-EC" w:eastAsia="es-EC"/>
        </w:rPr>
        <w:t xml:space="preserve">scucha activa con la persona. </w:t>
      </w:r>
      <w:r w:rsidR="0002218C" w:rsidRPr="00894DF9">
        <w:rPr>
          <w:rFonts w:ascii="Helvetica Neue" w:eastAsia="Times New Roman" w:hAnsi="Helvetica Neue" w:cs="Arial"/>
          <w:shd w:val="clear" w:color="auto" w:fill="FFFFFF"/>
          <w:lang w:val="es-EC" w:eastAsia="es-EC"/>
        </w:rPr>
        <w:t>Recuerde que su lenguaje no verbal también se transmite a los otros.</w:t>
      </w:r>
    </w:p>
    <w:p w:rsidR="001A7274" w:rsidRPr="00894DF9" w:rsidRDefault="001A7274"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Brinde retroalimentación verbal o no verbal mientras la persona realiza su relato: asienta con la cabeza, frases como: </w:t>
      </w:r>
      <w:r w:rsidRPr="00894DF9">
        <w:rPr>
          <w:rFonts w:ascii="Helvetica Neue" w:eastAsia="Times New Roman" w:hAnsi="Helvetica Neue" w:cs="Arial"/>
          <w:i/>
          <w:shd w:val="clear" w:color="auto" w:fill="FFFFFF"/>
          <w:lang w:val="es-EC" w:eastAsia="es-EC"/>
        </w:rPr>
        <w:t>¡</w:t>
      </w:r>
      <w:r w:rsidR="00EF65C6" w:rsidRPr="00894DF9">
        <w:rPr>
          <w:rFonts w:ascii="Helvetica Neue" w:eastAsia="Times New Roman" w:hAnsi="Helvetica Neue" w:cs="Arial"/>
          <w:i/>
          <w:shd w:val="clear" w:color="auto" w:fill="FFFFFF"/>
          <w:lang w:val="es-EC" w:eastAsia="es-EC"/>
        </w:rPr>
        <w:t>ajá</w:t>
      </w:r>
      <w:proofErr w:type="gramStart"/>
      <w:r w:rsidR="00EF65C6" w:rsidRPr="00894DF9">
        <w:rPr>
          <w:rFonts w:ascii="Helvetica Neue" w:eastAsia="Times New Roman" w:hAnsi="Helvetica Neue" w:cs="Arial"/>
          <w:i/>
          <w:shd w:val="clear" w:color="auto" w:fill="FFFFFF"/>
          <w:lang w:val="es-EC" w:eastAsia="es-EC"/>
        </w:rPr>
        <w:t xml:space="preserve">!, </w:t>
      </w:r>
      <w:r w:rsidRPr="00894DF9">
        <w:rPr>
          <w:rFonts w:ascii="Helvetica Neue" w:eastAsia="Times New Roman" w:hAnsi="Helvetica Neue" w:cs="Arial"/>
          <w:i/>
          <w:shd w:val="clear" w:color="auto" w:fill="FFFFFF"/>
          <w:lang w:val="es-EC" w:eastAsia="es-EC"/>
        </w:rPr>
        <w:t xml:space="preserve"> comprendo</w:t>
      </w:r>
      <w:proofErr w:type="gramEnd"/>
      <w:r w:rsidRPr="00894DF9">
        <w:rPr>
          <w:rFonts w:ascii="Helvetica Neue" w:eastAsia="Times New Roman" w:hAnsi="Helvetica Neue" w:cs="Arial"/>
          <w:i/>
          <w:shd w:val="clear" w:color="auto" w:fill="FFFFFF"/>
          <w:lang w:val="es-EC" w:eastAsia="es-EC"/>
        </w:rPr>
        <w:t>,</w:t>
      </w:r>
      <w:r w:rsidR="00EF65C6" w:rsidRPr="00894DF9">
        <w:rPr>
          <w:rFonts w:ascii="Helvetica Neue" w:eastAsia="Times New Roman" w:hAnsi="Helvetica Neue" w:cs="Arial"/>
          <w:i/>
          <w:shd w:val="clear" w:color="auto" w:fill="FFFFFF"/>
          <w:lang w:val="es-EC" w:eastAsia="es-EC"/>
        </w:rPr>
        <w:t xml:space="preserve"> que situación tan fuerte, </w:t>
      </w:r>
      <w:r w:rsidR="00B055BA" w:rsidRPr="00894DF9">
        <w:rPr>
          <w:rFonts w:ascii="Helvetica Neue" w:eastAsia="Times New Roman" w:hAnsi="Helvetica Neue" w:cs="Arial"/>
          <w:i/>
          <w:shd w:val="clear" w:color="auto" w:fill="FFFFFF"/>
          <w:lang w:val="es-EC" w:eastAsia="es-EC"/>
        </w:rPr>
        <w:t>mire siempre a la persona, etc.</w:t>
      </w:r>
    </w:p>
    <w:p w:rsidR="002E5FD5" w:rsidRPr="00894DF9" w:rsidRDefault="00A539D6"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V</w:t>
      </w:r>
      <w:r w:rsidR="0002218C" w:rsidRPr="00894DF9">
        <w:rPr>
          <w:rFonts w:ascii="Helvetica Neue" w:eastAsia="Times New Roman" w:hAnsi="Helvetica Neue" w:cs="Arial"/>
          <w:shd w:val="clear" w:color="auto" w:fill="FFFFFF"/>
          <w:lang w:val="es-EC" w:eastAsia="es-EC"/>
        </w:rPr>
        <w:t xml:space="preserve">alide la decisión </w:t>
      </w:r>
      <w:r w:rsidR="006B3A75" w:rsidRPr="00894DF9">
        <w:rPr>
          <w:rFonts w:ascii="Helvetica Neue" w:eastAsia="Times New Roman" w:hAnsi="Helvetica Neue" w:cs="Arial"/>
          <w:shd w:val="clear" w:color="auto" w:fill="FFFFFF"/>
          <w:lang w:val="es-EC" w:eastAsia="es-EC"/>
        </w:rPr>
        <w:t xml:space="preserve">de la persona de romper el silencio y/o denunciar el hecho de violencia. </w:t>
      </w:r>
      <w:r w:rsidRPr="00894DF9">
        <w:rPr>
          <w:rFonts w:ascii="Helvetica Neue" w:eastAsia="Times New Roman" w:hAnsi="Helvetica Neue" w:cs="Arial"/>
          <w:shd w:val="clear" w:color="auto" w:fill="FFFFFF"/>
          <w:lang w:val="es-EC" w:eastAsia="es-EC"/>
        </w:rPr>
        <w:t>Ayude a la persona a reconocer esto como un recurso interno de ella para hacer frente a las situaciones difíciles.</w:t>
      </w:r>
    </w:p>
    <w:p w:rsidR="008A5F9B" w:rsidRPr="00894DF9" w:rsidRDefault="00EF65C6"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Espere que la persona termine de relatar su experiencia para hacerle las preguntas que crea pertinentes. Recuerde que las preguntas no deben ser sancionad</w:t>
      </w:r>
      <w:r w:rsidR="008A5DF1" w:rsidRPr="00894DF9">
        <w:rPr>
          <w:rFonts w:ascii="Helvetica Neue" w:eastAsia="Times New Roman" w:hAnsi="Helvetica Neue" w:cs="Arial"/>
          <w:shd w:val="clear" w:color="auto" w:fill="FFFFFF"/>
          <w:lang w:val="es-EC" w:eastAsia="es-EC"/>
        </w:rPr>
        <w:t>o</w:t>
      </w:r>
      <w:r w:rsidR="008A5F9B" w:rsidRPr="00894DF9">
        <w:rPr>
          <w:rFonts w:ascii="Helvetica Neue" w:eastAsia="Times New Roman" w:hAnsi="Helvetica Neue" w:cs="Arial"/>
          <w:shd w:val="clear" w:color="auto" w:fill="FFFFFF"/>
          <w:lang w:val="es-EC" w:eastAsia="es-EC"/>
        </w:rPr>
        <w:t>ras o en función de cuestionar la veracidad del hecho que la persona le</w:t>
      </w:r>
      <w:r w:rsidR="001762BB" w:rsidRPr="00894DF9">
        <w:rPr>
          <w:rFonts w:ascii="Helvetica Neue" w:eastAsia="Times New Roman" w:hAnsi="Helvetica Neue" w:cs="Arial"/>
          <w:shd w:val="clear" w:color="auto" w:fill="FFFFFF"/>
          <w:lang w:val="es-EC" w:eastAsia="es-EC"/>
        </w:rPr>
        <w:t xml:space="preserve"> ha contado. </w:t>
      </w:r>
    </w:p>
    <w:p w:rsidR="001762BB" w:rsidRPr="00894DF9" w:rsidRDefault="001762BB"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Informe a </w:t>
      </w:r>
      <w:proofErr w:type="gramStart"/>
      <w:r w:rsidRPr="00894DF9">
        <w:rPr>
          <w:rFonts w:ascii="Helvetica Neue" w:eastAsia="Times New Roman" w:hAnsi="Helvetica Neue" w:cs="Arial"/>
          <w:shd w:val="clear" w:color="auto" w:fill="FFFFFF"/>
          <w:lang w:val="es-EC" w:eastAsia="es-EC"/>
        </w:rPr>
        <w:t>la personas</w:t>
      </w:r>
      <w:proofErr w:type="gramEnd"/>
      <w:r w:rsidRPr="00894DF9">
        <w:rPr>
          <w:rFonts w:ascii="Helvetica Neue" w:eastAsia="Times New Roman" w:hAnsi="Helvetica Neue" w:cs="Arial"/>
          <w:shd w:val="clear" w:color="auto" w:fill="FFFFFF"/>
          <w:lang w:val="es-EC" w:eastAsia="es-EC"/>
        </w:rPr>
        <w:t xml:space="preserve"> verazmente de lo que ocurre, es decir facilite </w:t>
      </w:r>
      <w:r w:rsidR="00A539D6" w:rsidRPr="00894DF9">
        <w:rPr>
          <w:rFonts w:ascii="Helvetica Neue" w:eastAsia="Times New Roman" w:hAnsi="Helvetica Neue" w:cs="Arial"/>
          <w:shd w:val="clear" w:color="auto" w:fill="FFFFFF"/>
          <w:lang w:val="es-EC" w:eastAsia="es-EC"/>
        </w:rPr>
        <w:t xml:space="preserve">las herramientas para </w:t>
      </w:r>
      <w:r w:rsidRPr="00894DF9">
        <w:rPr>
          <w:rFonts w:ascii="Helvetica Neue" w:eastAsia="Times New Roman" w:hAnsi="Helvetica Neue" w:cs="Arial"/>
          <w:shd w:val="clear" w:color="auto" w:fill="FFFFFF"/>
          <w:lang w:val="es-EC" w:eastAsia="es-EC"/>
        </w:rPr>
        <w:t xml:space="preserve">que la personas reconozca que el hecho violento ha vulnerado su derecho a una vida libre de violencia. </w:t>
      </w:r>
    </w:p>
    <w:p w:rsidR="003F1C0F" w:rsidRPr="00894DF9" w:rsidRDefault="003F1C0F"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Hable de forma tranquila y sosegada, no levante la voz. </w:t>
      </w:r>
    </w:p>
    <w:p w:rsidR="000F6C43" w:rsidRPr="00894DF9" w:rsidRDefault="003F1C0F"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Evite dar demasiada información y repítala cuantas veces la persona lo necesite.</w:t>
      </w:r>
    </w:p>
    <w:p w:rsidR="003F1C0F" w:rsidRPr="00894DF9" w:rsidRDefault="0022441F"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Brinde información sencilla, exacta y repetida de dónde obtener ayuda o del proceso de protección integral. </w:t>
      </w:r>
    </w:p>
    <w:p w:rsidR="00A539D6" w:rsidRPr="00894DF9" w:rsidRDefault="00D26AD3"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Para promover el </w:t>
      </w:r>
      <w:r w:rsidR="00CE5B12" w:rsidRPr="00894DF9">
        <w:rPr>
          <w:rFonts w:ascii="Helvetica Neue" w:eastAsia="Times New Roman" w:hAnsi="Helvetica Neue" w:cs="Arial"/>
          <w:shd w:val="clear" w:color="auto" w:fill="FFFFFF"/>
          <w:lang w:val="es-EC" w:eastAsia="es-EC"/>
        </w:rPr>
        <w:t>empoderamiento, in</w:t>
      </w:r>
      <w:r w:rsidR="0022441F" w:rsidRPr="00894DF9">
        <w:rPr>
          <w:rFonts w:ascii="Helvetica Neue" w:eastAsia="Times New Roman" w:hAnsi="Helvetica Neue" w:cs="Arial"/>
          <w:shd w:val="clear" w:color="auto" w:fill="FFFFFF"/>
          <w:lang w:val="es-EC" w:eastAsia="es-EC"/>
        </w:rPr>
        <w:t>cite a la persona a identif</w:t>
      </w:r>
      <w:r w:rsidRPr="00894DF9">
        <w:rPr>
          <w:rFonts w:ascii="Helvetica Neue" w:eastAsia="Times New Roman" w:hAnsi="Helvetica Neue" w:cs="Arial"/>
          <w:shd w:val="clear" w:color="auto" w:fill="FFFFFF"/>
          <w:lang w:val="es-EC" w:eastAsia="es-EC"/>
        </w:rPr>
        <w:t>icar cuáles son sus necesidades, a priorizar sus problemas, a buscan soluciones y a tomar sus propias decisiones</w:t>
      </w:r>
      <w:r w:rsidR="00A539D6" w:rsidRPr="00894DF9">
        <w:rPr>
          <w:rFonts w:ascii="Helvetica Neue" w:eastAsia="Times New Roman" w:hAnsi="Helvetica Neue" w:cs="Arial"/>
          <w:shd w:val="clear" w:color="auto" w:fill="FFFFFF"/>
          <w:lang w:val="es-EC" w:eastAsia="es-EC"/>
        </w:rPr>
        <w:t xml:space="preserve">. </w:t>
      </w:r>
    </w:p>
    <w:p w:rsidR="00A539D6" w:rsidRPr="00894DF9" w:rsidRDefault="00A539D6"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Así mismo, ayúdele a reconocer sus aspectos positivos y potencialidades que le servirán para hacer frente a la situación y trabaje sobre ellos.</w:t>
      </w:r>
    </w:p>
    <w:p w:rsidR="001C73A9" w:rsidRPr="00894DF9" w:rsidRDefault="001C73A9"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Reconduzca los pensamientos negativos y las conductas evitativas que puede manifestar la persona.</w:t>
      </w:r>
    </w:p>
    <w:p w:rsidR="001C73A9" w:rsidRPr="00894DF9" w:rsidRDefault="009E3652"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Brinde a </w:t>
      </w:r>
      <w:proofErr w:type="gramStart"/>
      <w:r w:rsidRPr="00894DF9">
        <w:rPr>
          <w:rFonts w:ascii="Helvetica Neue" w:eastAsia="Times New Roman" w:hAnsi="Helvetica Neue" w:cs="Arial"/>
          <w:shd w:val="clear" w:color="auto" w:fill="FFFFFF"/>
          <w:lang w:val="es-EC" w:eastAsia="es-EC"/>
        </w:rPr>
        <w:t>la personas</w:t>
      </w:r>
      <w:proofErr w:type="gramEnd"/>
      <w:r w:rsidRPr="00894DF9">
        <w:rPr>
          <w:rFonts w:ascii="Helvetica Neue" w:eastAsia="Times New Roman" w:hAnsi="Helvetica Neue" w:cs="Arial"/>
          <w:shd w:val="clear" w:color="auto" w:fill="FFFFFF"/>
          <w:lang w:val="es-EC" w:eastAsia="es-EC"/>
        </w:rPr>
        <w:t xml:space="preserve"> pautas psicoeducativas. </w:t>
      </w:r>
    </w:p>
    <w:p w:rsidR="00A539D6" w:rsidRPr="00894DF9" w:rsidRDefault="00A539D6" w:rsidP="00531CDF">
      <w:pPr>
        <w:pStyle w:val="Prrafodelista"/>
        <w:numPr>
          <w:ilvl w:val="0"/>
          <w:numId w:val="4"/>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Emita siempre el mensaje de que la persona puede salir de su situación actual de víctima. </w:t>
      </w:r>
    </w:p>
    <w:p w:rsidR="009E3652" w:rsidRPr="00894DF9" w:rsidRDefault="009E3652" w:rsidP="00531CDF">
      <w:pPr>
        <w:spacing w:after="0" w:line="240" w:lineRule="auto"/>
        <w:jc w:val="both"/>
        <w:rPr>
          <w:rFonts w:ascii="Helvetica Neue" w:eastAsia="Times New Roman" w:hAnsi="Helvetica Neue" w:cs="Arial"/>
          <w:shd w:val="clear" w:color="auto" w:fill="FFFFFF"/>
          <w:lang w:val="es-EC" w:eastAsia="es-EC"/>
        </w:rPr>
      </w:pPr>
    </w:p>
    <w:p w:rsidR="009E3652" w:rsidRPr="00894DF9" w:rsidRDefault="009E3652" w:rsidP="00531CDF">
      <w:pPr>
        <w:spacing w:after="0" w:line="240" w:lineRule="auto"/>
        <w:jc w:val="both"/>
        <w:rPr>
          <w:rFonts w:ascii="Helvetica Neue" w:eastAsia="Times New Roman" w:hAnsi="Helvetica Neue" w:cs="Arial"/>
          <w:b/>
          <w:color w:val="00B5CE"/>
          <w:shd w:val="clear" w:color="auto" w:fill="FFFFFF"/>
          <w:lang w:val="es-EC" w:eastAsia="es-EC"/>
        </w:rPr>
      </w:pPr>
      <w:r w:rsidRPr="00894DF9">
        <w:rPr>
          <w:rFonts w:ascii="Helvetica Neue" w:eastAsia="Times New Roman" w:hAnsi="Helvetica Neue" w:cs="Arial"/>
          <w:b/>
          <w:color w:val="00B5CE"/>
          <w:shd w:val="clear" w:color="auto" w:fill="FFFFFF"/>
          <w:lang w:val="es-EC" w:eastAsia="es-EC"/>
        </w:rPr>
        <w:lastRenderedPageBreak/>
        <w:t xml:space="preserve">Fases de </w:t>
      </w:r>
      <w:r w:rsidR="00A539D6" w:rsidRPr="00894DF9">
        <w:rPr>
          <w:rFonts w:ascii="Helvetica Neue" w:eastAsia="Times New Roman" w:hAnsi="Helvetica Neue" w:cs="Arial"/>
          <w:b/>
          <w:color w:val="00B5CE"/>
          <w:shd w:val="clear" w:color="auto" w:fill="FFFFFF"/>
          <w:lang w:val="es-EC" w:eastAsia="es-EC"/>
        </w:rPr>
        <w:t xml:space="preserve">los </w:t>
      </w:r>
      <w:r w:rsidRPr="00894DF9">
        <w:rPr>
          <w:rFonts w:ascii="Helvetica Neue" w:eastAsia="Times New Roman" w:hAnsi="Helvetica Neue" w:cs="Arial"/>
          <w:b/>
          <w:color w:val="00B5CE"/>
          <w:shd w:val="clear" w:color="auto" w:fill="FFFFFF"/>
          <w:lang w:val="es-EC" w:eastAsia="es-EC"/>
        </w:rPr>
        <w:t>PAP</w:t>
      </w:r>
      <w:r w:rsidR="00A539D6" w:rsidRPr="00894DF9">
        <w:rPr>
          <w:rFonts w:ascii="Helvetica Neue" w:eastAsia="Times New Roman" w:hAnsi="Helvetica Neue" w:cs="Arial"/>
          <w:b/>
          <w:color w:val="00B5CE"/>
          <w:shd w:val="clear" w:color="auto" w:fill="FFFFFF"/>
          <w:lang w:val="es-EC" w:eastAsia="es-EC"/>
        </w:rPr>
        <w:t xml:space="preserve">, aplicables </w:t>
      </w:r>
      <w:r w:rsidRPr="00894DF9">
        <w:rPr>
          <w:rFonts w:ascii="Helvetica Neue" w:eastAsia="Times New Roman" w:hAnsi="Helvetica Neue" w:cs="Arial"/>
          <w:b/>
          <w:color w:val="00B5CE"/>
          <w:shd w:val="clear" w:color="auto" w:fill="FFFFFF"/>
          <w:lang w:val="es-EC" w:eastAsia="es-EC"/>
        </w:rPr>
        <w:t>en casos de violencia</w:t>
      </w:r>
    </w:p>
    <w:p w:rsidR="009E3652" w:rsidRPr="00894DF9" w:rsidRDefault="009E3652" w:rsidP="00531CDF">
      <w:pPr>
        <w:spacing w:after="0" w:line="240" w:lineRule="auto"/>
        <w:jc w:val="both"/>
        <w:rPr>
          <w:rFonts w:ascii="Helvetica Neue" w:eastAsia="Times New Roman" w:hAnsi="Helvetica Neue" w:cs="Arial"/>
          <w:shd w:val="clear" w:color="auto" w:fill="FFFFFF"/>
          <w:lang w:val="es-EC" w:eastAsia="es-EC"/>
        </w:rPr>
      </w:pPr>
    </w:p>
    <w:p w:rsidR="005730C2" w:rsidRPr="00894DF9" w:rsidRDefault="005730C2"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Acercamiento a la persona</w:t>
      </w:r>
      <w:r w:rsidR="00C30F1E" w:rsidRPr="00894DF9">
        <w:rPr>
          <w:rFonts w:ascii="Helvetica Neue" w:eastAsia="Times New Roman" w:hAnsi="Helvetica Neue" w:cs="Arial"/>
          <w:b/>
          <w:i/>
          <w:shd w:val="clear" w:color="auto" w:fill="FFFFFF"/>
          <w:lang w:val="es-EC" w:eastAsia="es-EC"/>
        </w:rPr>
        <w:t>:</w:t>
      </w:r>
      <w:r w:rsidR="00B47757">
        <w:rPr>
          <w:rFonts w:ascii="Helvetica Neue" w:eastAsia="Times New Roman" w:hAnsi="Helvetica Neue" w:cs="Arial"/>
          <w:b/>
          <w:i/>
          <w:shd w:val="clear" w:color="auto" w:fill="FFFFFF"/>
          <w:lang w:val="es-EC" w:eastAsia="es-EC"/>
        </w:rPr>
        <w:t xml:space="preserve"> </w:t>
      </w:r>
      <w:r w:rsidRPr="00894DF9">
        <w:rPr>
          <w:rFonts w:ascii="Helvetica Neue" w:eastAsia="Times New Roman" w:hAnsi="Helvetica Neue" w:cs="Arial"/>
          <w:shd w:val="clear" w:color="auto" w:fill="FFFFFF"/>
          <w:lang w:val="es-EC" w:eastAsia="es-EC"/>
        </w:rPr>
        <w:t xml:space="preserve">Salude a la persona de forma amable y tranquila, su trato debe ser cordial, espontáneo y sincero. Observe si la persona está receptiva. Establezca contacto visual, y preséntese, explique a la persona qué hace ahí y por qué usted le está atendiendo, </w:t>
      </w:r>
      <w:r w:rsidR="0060182F" w:rsidRPr="00894DF9">
        <w:rPr>
          <w:rFonts w:ascii="Helvetica Neue" w:eastAsia="Times New Roman" w:hAnsi="Helvetica Neue" w:cs="Arial"/>
          <w:shd w:val="clear" w:color="auto" w:fill="FFFFFF"/>
          <w:lang w:val="es-EC" w:eastAsia="es-EC"/>
        </w:rPr>
        <w:t>1</w:t>
      </w:r>
      <w:r w:rsidRPr="00894DF9">
        <w:rPr>
          <w:rFonts w:ascii="Helvetica Neue" w:eastAsia="Times New Roman" w:hAnsi="Helvetica Neue" w:cs="Arial"/>
          <w:shd w:val="clear" w:color="auto" w:fill="FFFFFF"/>
          <w:lang w:val="es-EC" w:eastAsia="es-EC"/>
        </w:rPr>
        <w:t xml:space="preserve">cuál es su función (o por qué se ha acercado a la persona, si es el caso). </w:t>
      </w:r>
      <w:r w:rsidR="00640D30" w:rsidRPr="00894DF9">
        <w:rPr>
          <w:rFonts w:ascii="Helvetica Neue" w:eastAsia="Times New Roman" w:hAnsi="Helvetica Neue" w:cs="Arial"/>
          <w:shd w:val="clear" w:color="auto" w:fill="FFFFFF"/>
          <w:lang w:val="es-EC" w:eastAsia="es-EC"/>
        </w:rPr>
        <w:t xml:space="preserve">Su acercamiento no debe ser intrusivo. Explique a la persona que con su intervención va a garantizar que este primer momento, que suele ser complicado, se </w:t>
      </w:r>
      <w:r w:rsidR="000047AC" w:rsidRPr="00894DF9">
        <w:rPr>
          <w:rFonts w:ascii="Helvetica Neue" w:eastAsia="Times New Roman" w:hAnsi="Helvetica Neue" w:cs="Arial"/>
          <w:shd w:val="clear" w:color="auto" w:fill="FFFFFF"/>
          <w:lang w:val="es-EC" w:eastAsia="es-EC"/>
        </w:rPr>
        <w:t>gestione de una manera adecuada.</w:t>
      </w:r>
    </w:p>
    <w:p w:rsidR="00CA7645" w:rsidRPr="00894DF9" w:rsidRDefault="005730C2"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proofErr w:type="spellStart"/>
      <w:r w:rsidRPr="00894DF9">
        <w:rPr>
          <w:rFonts w:ascii="Helvetica Neue" w:eastAsia="Times New Roman" w:hAnsi="Helvetica Neue" w:cs="Arial"/>
          <w:b/>
          <w:i/>
          <w:shd w:val="clear" w:color="auto" w:fill="FFFFFF"/>
          <w:lang w:val="es-EC" w:eastAsia="es-EC"/>
        </w:rPr>
        <w:t>Setting</w:t>
      </w:r>
      <w:proofErr w:type="spellEnd"/>
      <w:r w:rsidRPr="00894DF9">
        <w:rPr>
          <w:rFonts w:ascii="Helvetica Neue" w:eastAsia="Times New Roman" w:hAnsi="Helvetica Neue" w:cs="Arial"/>
          <w:b/>
          <w:i/>
          <w:shd w:val="clear" w:color="auto" w:fill="FFFFFF"/>
          <w:lang w:val="es-EC" w:eastAsia="es-EC"/>
        </w:rPr>
        <w:t>:</w:t>
      </w:r>
      <w:r w:rsidR="00B47757">
        <w:rPr>
          <w:rFonts w:ascii="Helvetica Neue" w:eastAsia="Times New Roman" w:hAnsi="Helvetica Neue" w:cs="Arial"/>
          <w:b/>
          <w:i/>
          <w:shd w:val="clear" w:color="auto" w:fill="FFFFFF"/>
          <w:lang w:val="es-EC" w:eastAsia="es-EC"/>
        </w:rPr>
        <w:t xml:space="preserve"> </w:t>
      </w:r>
      <w:r w:rsidR="000047AC" w:rsidRPr="00894DF9">
        <w:rPr>
          <w:rFonts w:ascii="Helvetica Neue" w:eastAsia="Times New Roman" w:hAnsi="Helvetica Neue" w:cs="Arial"/>
          <w:shd w:val="clear" w:color="auto" w:fill="FFFFFF"/>
          <w:lang w:val="es-EC" w:eastAsia="es-EC"/>
        </w:rPr>
        <w:t xml:space="preserve">Pregunte a la persona </w:t>
      </w:r>
      <w:r w:rsidR="006D0FAA" w:rsidRPr="00894DF9">
        <w:rPr>
          <w:rFonts w:ascii="Helvetica Neue" w:eastAsia="Times New Roman" w:hAnsi="Helvetica Neue" w:cs="Arial"/>
          <w:shd w:val="clear" w:color="auto" w:fill="FFFFFF"/>
          <w:lang w:val="es-EC" w:eastAsia="es-EC"/>
        </w:rPr>
        <w:t>sus datos y tome nota sobre ellos (informe a la persona que lo va a hacer), pregunte có</w:t>
      </w:r>
      <w:r w:rsidR="009B511A" w:rsidRPr="00894DF9">
        <w:rPr>
          <w:rFonts w:ascii="Helvetica Neue" w:eastAsia="Times New Roman" w:hAnsi="Helvetica Neue" w:cs="Arial"/>
          <w:shd w:val="clear" w:color="auto" w:fill="FFFFFF"/>
          <w:lang w:val="es-EC" w:eastAsia="es-EC"/>
        </w:rPr>
        <w:t xml:space="preserve">mo llegó hasta ahí. Recabe la información sobre la situación de violencia vivida. En este punto se debe garantizar la seguridad física inmediata de la persona, cubriendo sus necesidades inmediatas. Tome en cuenta las estrategias descritas en el punto anterior. </w:t>
      </w:r>
    </w:p>
    <w:p w:rsidR="00CA7645" w:rsidRPr="00894DF9" w:rsidRDefault="00D5472C"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Estabilización:</w:t>
      </w:r>
      <w:r w:rsidRPr="00894DF9">
        <w:rPr>
          <w:rFonts w:ascii="Helvetica Neue" w:eastAsia="Times New Roman" w:hAnsi="Helvetica Neue" w:cs="Arial"/>
          <w:shd w:val="clear" w:color="auto" w:fill="FFFFFF"/>
          <w:lang w:val="es-EC" w:eastAsia="es-EC"/>
        </w:rPr>
        <w:t xml:space="preserve"> Este punto se debe</w:t>
      </w:r>
      <w:r w:rsidR="00CA7645" w:rsidRPr="00894DF9">
        <w:rPr>
          <w:rFonts w:ascii="Helvetica Neue" w:eastAsia="Times New Roman" w:hAnsi="Helvetica Neue" w:cs="Arial"/>
          <w:shd w:val="clear" w:color="auto" w:fill="FFFFFF"/>
          <w:lang w:val="es-EC" w:eastAsia="es-EC"/>
        </w:rPr>
        <w:t xml:space="preserve"> realizar, solamente si aplica, en caso de un despliegue emocional que necesite ser estabilizado. Para ello, intentaremos hablar con la persona de tal forma que le podamos dar un vaso de agua, aconsejarles que caminen un poco, son tareas fáciles que hacen que las emociones, los sentimientos se reajusten un poco y podamos seguir hablando con esa persona de forma más pausada.</w:t>
      </w:r>
    </w:p>
    <w:p w:rsidR="00F17479" w:rsidRPr="00894DF9" w:rsidRDefault="00CA7645"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Recolectar información:</w:t>
      </w:r>
      <w:r w:rsidRPr="00894DF9">
        <w:rPr>
          <w:rFonts w:ascii="Helvetica Neue" w:eastAsia="Times New Roman" w:hAnsi="Helvetica Neue" w:cs="Arial"/>
          <w:shd w:val="clear" w:color="auto" w:fill="FFFFFF"/>
          <w:lang w:val="es-EC" w:eastAsia="es-EC"/>
        </w:rPr>
        <w:t xml:space="preserve"> Sobre qué es lo que necesita la persona en ese momento, cuáles so</w:t>
      </w:r>
      <w:r w:rsidR="00F17479" w:rsidRPr="00894DF9">
        <w:rPr>
          <w:rFonts w:ascii="Helvetica Neue" w:eastAsia="Times New Roman" w:hAnsi="Helvetica Neue" w:cs="Arial"/>
          <w:shd w:val="clear" w:color="auto" w:fill="FFFFFF"/>
          <w:lang w:val="es-EC" w:eastAsia="es-EC"/>
        </w:rPr>
        <w:t>n sus preocupaciones inmediatas.</w:t>
      </w:r>
    </w:p>
    <w:p w:rsidR="00B337E2" w:rsidRPr="00894DF9" w:rsidRDefault="00F17479"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Dar asistencia práctica:</w:t>
      </w:r>
      <w:r w:rsidRPr="00894DF9">
        <w:rPr>
          <w:rFonts w:ascii="Helvetica Neue" w:eastAsia="Times New Roman" w:hAnsi="Helvetica Neue" w:cs="Arial"/>
          <w:shd w:val="clear" w:color="auto" w:fill="FFFFFF"/>
          <w:lang w:val="es-EC" w:eastAsia="es-EC"/>
        </w:rPr>
        <w:t xml:space="preserve"> Solucionar las cosas inmediatas y hacer una planificación de cuáles van a ser los siguientes pasos a seguir. Informe a la persona </w:t>
      </w:r>
      <w:r w:rsidR="002A3ED3" w:rsidRPr="00894DF9">
        <w:rPr>
          <w:rFonts w:ascii="Helvetica Neue" w:eastAsia="Times New Roman" w:hAnsi="Helvetica Neue" w:cs="Arial"/>
          <w:shd w:val="clear" w:color="auto" w:fill="FFFFFF"/>
          <w:lang w:val="es-EC" w:eastAsia="es-EC"/>
        </w:rPr>
        <w:t xml:space="preserve">sobre sus derechos y del </w:t>
      </w:r>
      <w:r w:rsidRPr="00894DF9">
        <w:rPr>
          <w:rFonts w:ascii="Helvetica Neue" w:eastAsia="Times New Roman" w:hAnsi="Helvetica Neue" w:cs="Arial"/>
          <w:shd w:val="clear" w:color="auto" w:fill="FFFFFF"/>
          <w:lang w:val="es-EC" w:eastAsia="es-EC"/>
        </w:rPr>
        <w:t xml:space="preserve">proceso de protección integral a víctimas de violencia (dónde puede acudir, cuál es el procedimiento, tiempos, posibles trabas del proceso, qué implicaciones legales, emocionales y sociales tiene iniciar el proceso de protección integral, </w:t>
      </w:r>
      <w:r w:rsidR="002A3ED3" w:rsidRPr="00894DF9">
        <w:rPr>
          <w:rFonts w:ascii="Helvetica Neue" w:eastAsia="Times New Roman" w:hAnsi="Helvetica Neue" w:cs="Arial"/>
          <w:shd w:val="clear" w:color="auto" w:fill="FFFFFF"/>
          <w:lang w:val="es-EC" w:eastAsia="es-EC"/>
        </w:rPr>
        <w:t>la importancia de continuar con el proceso, siguiente instancia a visitar, siguiente paso a realizar</w:t>
      </w:r>
      <w:r w:rsidR="00185616" w:rsidRPr="00894DF9">
        <w:rPr>
          <w:rFonts w:ascii="Helvetica Neue" w:eastAsia="Times New Roman" w:hAnsi="Helvetica Neue" w:cs="Arial"/>
          <w:shd w:val="clear" w:color="auto" w:fill="FFFFFF"/>
          <w:lang w:val="es-EC" w:eastAsia="es-EC"/>
        </w:rPr>
        <w:t>, posibles reacciones del agresor</w:t>
      </w:r>
      <w:r w:rsidR="002A3ED3" w:rsidRPr="00894DF9">
        <w:rPr>
          <w:rFonts w:ascii="Helvetica Neue" w:eastAsia="Times New Roman" w:hAnsi="Helvetica Neue" w:cs="Arial"/>
          <w:shd w:val="clear" w:color="auto" w:fill="FFFFFF"/>
          <w:lang w:val="es-EC" w:eastAsia="es-EC"/>
        </w:rPr>
        <w:t xml:space="preserve">). En este punto, si la persona se encuentra sola, </w:t>
      </w:r>
      <w:r w:rsidR="00B337E2" w:rsidRPr="00894DF9">
        <w:rPr>
          <w:rFonts w:ascii="Helvetica Neue" w:eastAsia="Times New Roman" w:hAnsi="Helvetica Neue" w:cs="Arial"/>
          <w:shd w:val="clear" w:color="auto" w:fill="FFFFFF"/>
          <w:lang w:val="es-EC" w:eastAsia="es-EC"/>
        </w:rPr>
        <w:t xml:space="preserve">es importante llamar a un familiar o persona de confianza para que le acompañe; en este punto se activa su red social de apoyo o se le ayuda a reconocer a personas que pueden cumplir esta función de apoyo. </w:t>
      </w:r>
    </w:p>
    <w:p w:rsidR="00B337E2" w:rsidRPr="00894DF9" w:rsidRDefault="00B337E2" w:rsidP="00531CDF">
      <w:pPr>
        <w:pStyle w:val="Prrafodelista"/>
        <w:numPr>
          <w:ilvl w:val="0"/>
          <w:numId w:val="6"/>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b/>
          <w:i/>
          <w:shd w:val="clear" w:color="auto" w:fill="FFFFFF"/>
          <w:lang w:val="es-EC" w:eastAsia="es-EC"/>
        </w:rPr>
        <w:t>Cerrar PAP:</w:t>
      </w:r>
      <w:r w:rsidR="00B47757">
        <w:rPr>
          <w:rFonts w:ascii="Helvetica Neue" w:eastAsia="Times New Roman" w:hAnsi="Helvetica Neue" w:cs="Arial"/>
          <w:b/>
          <w:i/>
          <w:shd w:val="clear" w:color="auto" w:fill="FFFFFF"/>
          <w:lang w:val="es-EC" w:eastAsia="es-EC"/>
        </w:rPr>
        <w:t xml:space="preserve"> </w:t>
      </w:r>
      <w:r w:rsidR="002279B8" w:rsidRPr="00894DF9">
        <w:rPr>
          <w:rFonts w:ascii="Helvetica Neue" w:eastAsia="Times New Roman" w:hAnsi="Helvetica Neue" w:cs="Arial"/>
          <w:shd w:val="clear" w:color="auto" w:fill="FFFFFF"/>
          <w:lang w:val="es-EC" w:eastAsia="es-EC"/>
        </w:rPr>
        <w:t>En esta fase es importante hacer 3 cosas:</w:t>
      </w:r>
    </w:p>
    <w:p w:rsidR="002279B8" w:rsidRPr="00894DF9" w:rsidRDefault="002279B8" w:rsidP="00531CDF">
      <w:pPr>
        <w:pStyle w:val="Prrafodelista"/>
        <w:numPr>
          <w:ilvl w:val="0"/>
          <w:numId w:val="9"/>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Dejar conectada a </w:t>
      </w:r>
      <w:proofErr w:type="gramStart"/>
      <w:r w:rsidRPr="00894DF9">
        <w:rPr>
          <w:rFonts w:ascii="Helvetica Neue" w:eastAsia="Times New Roman" w:hAnsi="Helvetica Neue" w:cs="Arial"/>
          <w:shd w:val="clear" w:color="auto" w:fill="FFFFFF"/>
          <w:lang w:val="es-EC" w:eastAsia="es-EC"/>
        </w:rPr>
        <w:t>la personas</w:t>
      </w:r>
      <w:proofErr w:type="gramEnd"/>
      <w:r w:rsidRPr="00894DF9">
        <w:rPr>
          <w:rFonts w:ascii="Helvetica Neue" w:eastAsia="Times New Roman" w:hAnsi="Helvetica Neue" w:cs="Arial"/>
          <w:shd w:val="clear" w:color="auto" w:fill="FFFFFF"/>
          <w:lang w:val="es-EC" w:eastAsia="es-EC"/>
        </w:rPr>
        <w:t xml:space="preserve"> con sus apoyos sociales que puede tener a nivel de familia, amigos, conocidos, etc.</w:t>
      </w:r>
    </w:p>
    <w:p w:rsidR="002279B8" w:rsidRPr="00894DF9" w:rsidRDefault="002279B8" w:rsidP="00531CDF">
      <w:pPr>
        <w:pStyle w:val="Prrafodelista"/>
        <w:numPr>
          <w:ilvl w:val="0"/>
          <w:numId w:val="9"/>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Dar información sobre cómo afrontar las situaciones críticas, tenemos que dar algunas herramientas sobre cómo gestionar los primeros días, podemos dar pautas sobre higiene del sueño, pautas de alimentación, pautas de cómo van a evolucionar los síntomas previsiblemente los siguientes, en los </w:t>
      </w:r>
      <w:proofErr w:type="gramStart"/>
      <w:r w:rsidRPr="00894DF9">
        <w:rPr>
          <w:rFonts w:ascii="Helvetica Neue" w:eastAsia="Times New Roman" w:hAnsi="Helvetica Neue" w:cs="Arial"/>
          <w:shd w:val="clear" w:color="auto" w:fill="FFFFFF"/>
          <w:lang w:val="es-EC" w:eastAsia="es-EC"/>
        </w:rPr>
        <w:t>próximos horas</w:t>
      </w:r>
      <w:proofErr w:type="gramEnd"/>
      <w:r w:rsidRPr="00894DF9">
        <w:rPr>
          <w:rFonts w:ascii="Helvetica Neue" w:eastAsia="Times New Roman" w:hAnsi="Helvetica Neue" w:cs="Arial"/>
          <w:shd w:val="clear" w:color="auto" w:fill="FFFFFF"/>
          <w:lang w:val="es-EC" w:eastAsia="es-EC"/>
        </w:rPr>
        <w:t>, días, semanas.</w:t>
      </w:r>
    </w:p>
    <w:p w:rsidR="00531CDF" w:rsidRPr="00531CDF" w:rsidRDefault="002279B8" w:rsidP="00531CDF">
      <w:pPr>
        <w:pStyle w:val="Prrafodelista"/>
        <w:numPr>
          <w:ilvl w:val="0"/>
          <w:numId w:val="9"/>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Dejar conectados con los servicios de atención médica, policial, de justicia, educativos, y de más servicios que garantizan una atención especializa y centrada en la víctima. </w:t>
      </w:r>
    </w:p>
    <w:p w:rsidR="00FC6125" w:rsidRDefault="00FC6125" w:rsidP="00531CDF">
      <w:pPr>
        <w:spacing w:after="0" w:line="240" w:lineRule="auto"/>
        <w:jc w:val="both"/>
        <w:rPr>
          <w:rFonts w:ascii="Helvetica Neue" w:eastAsia="Times New Roman" w:hAnsi="Helvetica Neue" w:cs="Arial"/>
          <w:b/>
          <w:shd w:val="clear" w:color="auto" w:fill="FFFFFF"/>
          <w:lang w:val="es-EC" w:eastAsia="es-EC"/>
        </w:rPr>
      </w:pPr>
    </w:p>
    <w:p w:rsidR="000D090A" w:rsidRDefault="000D090A"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160D66" w:rsidRDefault="00160D66" w:rsidP="00531CDF">
      <w:pPr>
        <w:spacing w:after="0" w:line="240" w:lineRule="auto"/>
        <w:jc w:val="both"/>
        <w:rPr>
          <w:rFonts w:ascii="Helvetica Neue" w:eastAsia="Times New Roman" w:hAnsi="Helvetica Neue" w:cs="Arial"/>
          <w:b/>
          <w:color w:val="00B5CE"/>
          <w:shd w:val="clear" w:color="auto" w:fill="FFFFFF"/>
          <w:lang w:val="es-EC" w:eastAsia="es-EC"/>
        </w:rPr>
      </w:pPr>
    </w:p>
    <w:p w:rsidR="000D090A" w:rsidRDefault="00B47757" w:rsidP="00531CDF">
      <w:pPr>
        <w:spacing w:after="0" w:line="240" w:lineRule="auto"/>
        <w:jc w:val="both"/>
        <w:rPr>
          <w:rFonts w:ascii="Helvetica Neue" w:eastAsia="Times New Roman" w:hAnsi="Helvetica Neue" w:cs="Arial"/>
          <w:b/>
          <w:color w:val="00B5CE"/>
          <w:shd w:val="clear" w:color="auto" w:fill="FFFFFF"/>
          <w:lang w:val="es-EC" w:eastAsia="es-EC"/>
        </w:rPr>
      </w:pPr>
      <w:r>
        <w:rPr>
          <w:rFonts w:ascii="Helvetica Neue" w:eastAsia="Times New Roman" w:hAnsi="Helvetica Neue" w:cs="Arial"/>
          <w:b/>
          <w:color w:val="00B5CE"/>
          <w:shd w:val="clear" w:color="auto" w:fill="FFFFFF"/>
          <w:lang w:val="es-EC" w:eastAsia="es-EC"/>
        </w:rPr>
        <w:lastRenderedPageBreak/>
        <w:t xml:space="preserve">PAP para Niños y Niñas </w:t>
      </w:r>
      <w:r w:rsidR="000D090A">
        <w:rPr>
          <w:rFonts w:ascii="Helvetica Neue" w:eastAsia="Times New Roman" w:hAnsi="Helvetica Neue" w:cs="Arial"/>
          <w:b/>
          <w:color w:val="00B5CE"/>
          <w:shd w:val="clear" w:color="auto" w:fill="FFFFFF"/>
          <w:lang w:val="es-EC" w:eastAsia="es-EC"/>
        </w:rPr>
        <w:t>en casos de vi</w:t>
      </w:r>
      <w:r w:rsidR="000D090A" w:rsidRPr="00894DF9">
        <w:rPr>
          <w:rFonts w:ascii="Helvetica Neue" w:eastAsia="Times New Roman" w:hAnsi="Helvetica Neue" w:cs="Arial"/>
          <w:b/>
          <w:color w:val="00B5CE"/>
          <w:shd w:val="clear" w:color="auto" w:fill="FFFFFF"/>
          <w:lang w:val="es-EC" w:eastAsia="es-EC"/>
        </w:rPr>
        <w:t>olencia</w:t>
      </w:r>
    </w:p>
    <w:p w:rsidR="00B47757" w:rsidRDefault="00B47757" w:rsidP="00531CDF">
      <w:pPr>
        <w:spacing w:after="0" w:line="240" w:lineRule="auto"/>
        <w:jc w:val="both"/>
        <w:rPr>
          <w:rFonts w:ascii="Helvetica Neue" w:eastAsia="Times New Roman" w:hAnsi="Helvetica Neue" w:cs="Arial"/>
          <w:shd w:val="clear" w:color="auto" w:fill="FFFFFF"/>
          <w:lang w:val="es-EC" w:eastAsia="es-EC"/>
        </w:rPr>
      </w:pPr>
      <w:r>
        <w:rPr>
          <w:rFonts w:ascii="Helvetica Neue" w:eastAsia="Times New Roman" w:hAnsi="Helvetica Neue" w:cs="Arial"/>
          <w:shd w:val="clear" w:color="auto" w:fill="FFFFFF"/>
          <w:lang w:val="es-EC" w:eastAsia="es-EC"/>
        </w:rPr>
        <w:t xml:space="preserve">Estas pautas son aplicables para casos de cualquier tipo de violencia </w:t>
      </w:r>
      <w:proofErr w:type="gramStart"/>
      <w:r>
        <w:rPr>
          <w:rFonts w:ascii="Helvetica Neue" w:eastAsia="Times New Roman" w:hAnsi="Helvetica Neue" w:cs="Arial"/>
          <w:shd w:val="clear" w:color="auto" w:fill="FFFFFF"/>
          <w:lang w:val="es-EC" w:eastAsia="es-EC"/>
        </w:rPr>
        <w:t>infantil</w:t>
      </w:r>
      <w:proofErr w:type="gramEnd"/>
      <w:r>
        <w:rPr>
          <w:rFonts w:ascii="Helvetica Neue" w:eastAsia="Times New Roman" w:hAnsi="Helvetica Neue" w:cs="Arial"/>
          <w:shd w:val="clear" w:color="auto" w:fill="FFFFFF"/>
          <w:lang w:val="es-EC" w:eastAsia="es-EC"/>
        </w:rPr>
        <w:t xml:space="preserve"> </w:t>
      </w:r>
      <w:r w:rsidR="00082B27">
        <w:rPr>
          <w:rFonts w:ascii="Helvetica Neue" w:eastAsia="Times New Roman" w:hAnsi="Helvetica Neue" w:cs="Arial"/>
          <w:shd w:val="clear" w:color="auto" w:fill="FFFFFF"/>
          <w:lang w:val="es-EC" w:eastAsia="es-EC"/>
        </w:rPr>
        <w:t xml:space="preserve">así como </w:t>
      </w:r>
      <w:r>
        <w:rPr>
          <w:rFonts w:ascii="Helvetica Neue" w:eastAsia="Times New Roman" w:hAnsi="Helvetica Neue" w:cs="Arial"/>
          <w:shd w:val="clear" w:color="auto" w:fill="FFFFFF"/>
          <w:lang w:val="es-EC" w:eastAsia="es-EC"/>
        </w:rPr>
        <w:t>para casos de Violencia Intrafamiliar (VIF) y casos de Violencia Basada en Género (VBG) pues</w:t>
      </w:r>
      <w:r w:rsidR="00082B27">
        <w:rPr>
          <w:rFonts w:ascii="Helvetica Neue" w:eastAsia="Times New Roman" w:hAnsi="Helvetica Neue" w:cs="Arial"/>
          <w:shd w:val="clear" w:color="auto" w:fill="FFFFFF"/>
          <w:lang w:val="es-EC" w:eastAsia="es-EC"/>
        </w:rPr>
        <w:t>,</w:t>
      </w:r>
      <w:r>
        <w:rPr>
          <w:rFonts w:ascii="Helvetica Neue" w:eastAsia="Times New Roman" w:hAnsi="Helvetica Neue" w:cs="Arial"/>
          <w:shd w:val="clear" w:color="auto" w:fill="FFFFFF"/>
          <w:lang w:val="es-EC" w:eastAsia="es-EC"/>
        </w:rPr>
        <w:t xml:space="preserve"> por lo general cuando se atienden estas violencias los/as hijos/as de las personas víctimas han presenciado la violencia ejercida a sus madres </w:t>
      </w:r>
      <w:r w:rsidR="00082B27">
        <w:rPr>
          <w:rFonts w:ascii="Helvetica Neue" w:eastAsia="Times New Roman" w:hAnsi="Helvetica Neue" w:cs="Arial"/>
          <w:shd w:val="clear" w:color="auto" w:fill="FFFFFF"/>
          <w:lang w:val="es-EC" w:eastAsia="es-EC"/>
        </w:rPr>
        <w:t>y/</w:t>
      </w:r>
      <w:r>
        <w:rPr>
          <w:rFonts w:ascii="Helvetica Neue" w:eastAsia="Times New Roman" w:hAnsi="Helvetica Neue" w:cs="Arial"/>
          <w:shd w:val="clear" w:color="auto" w:fill="FFFFFF"/>
          <w:lang w:val="es-EC" w:eastAsia="es-EC"/>
        </w:rPr>
        <w:t xml:space="preserve">o también son víctimas de </w:t>
      </w:r>
      <w:r w:rsidR="00082B27">
        <w:rPr>
          <w:rFonts w:ascii="Helvetica Neue" w:eastAsia="Times New Roman" w:hAnsi="Helvetica Neue" w:cs="Arial"/>
          <w:shd w:val="clear" w:color="auto" w:fill="FFFFFF"/>
          <w:lang w:val="es-EC" w:eastAsia="es-EC"/>
        </w:rPr>
        <w:t>violencia</w:t>
      </w:r>
      <w:r>
        <w:rPr>
          <w:rFonts w:ascii="Helvetica Neue" w:eastAsia="Times New Roman" w:hAnsi="Helvetica Neue" w:cs="Arial"/>
          <w:shd w:val="clear" w:color="auto" w:fill="FFFFFF"/>
          <w:lang w:val="es-EC" w:eastAsia="es-EC"/>
        </w:rPr>
        <w:t xml:space="preserve">. </w:t>
      </w: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DB1C88" w:rsidP="00717FAA">
      <w:pPr>
        <w:spacing w:after="0" w:line="240" w:lineRule="auto"/>
        <w:jc w:val="both"/>
        <w:rPr>
          <w:rFonts w:ascii="Helvetica Neue" w:eastAsia="Times New Roman" w:hAnsi="Helvetica Neue" w:cs="Arial"/>
          <w:shd w:val="clear" w:color="auto" w:fill="FFFFFF"/>
          <w:lang w:val="es-EC" w:eastAsia="es-EC"/>
        </w:rPr>
      </w:pPr>
      <w:r>
        <w:rPr>
          <w:rFonts w:ascii="Helvetica Neue" w:eastAsia="Times New Roman" w:hAnsi="Helvetica Neue" w:cs="Arial"/>
          <w:shd w:val="clear" w:color="auto" w:fill="FFFFFF"/>
          <w:lang w:val="es-EC" w:eastAsia="es-EC"/>
        </w:rPr>
        <w:t xml:space="preserve">Los pasos que se deben seguir para aplicar PAP a niños y niñas de 0 a 12 años son: </w:t>
      </w:r>
      <w:r w:rsidRPr="00717FAA">
        <w:rPr>
          <w:rFonts w:ascii="Helvetica Neue" w:eastAsia="Times New Roman" w:hAnsi="Helvetica Neue" w:cs="Arial"/>
          <w:shd w:val="clear" w:color="auto" w:fill="FFFFFF"/>
          <w:lang w:val="es-EC" w:eastAsia="es-EC"/>
        </w:rPr>
        <w:t xml:space="preserve">contener, calmar, informar, normalizar y consolar. </w:t>
      </w:r>
      <w:r w:rsidR="00976EC2">
        <w:rPr>
          <w:rFonts w:ascii="Helvetica Neue" w:eastAsia="Times New Roman" w:hAnsi="Helvetica Neue" w:cs="Arial"/>
          <w:shd w:val="clear" w:color="auto" w:fill="FFFFFF"/>
          <w:lang w:val="es-EC" w:eastAsia="es-EC"/>
        </w:rPr>
        <w:t xml:space="preserve">Estos pasos tienen características específicas para cada grupo de edad </w:t>
      </w:r>
      <w:r w:rsidR="00976EC2" w:rsidRPr="00717FAA">
        <w:rPr>
          <w:rFonts w:ascii="Helvetica Neue" w:eastAsia="Times New Roman" w:hAnsi="Helvetica Neue" w:cs="Arial"/>
          <w:shd w:val="clear" w:color="auto" w:fill="FFFFFF"/>
          <w:lang w:val="es-EC" w:eastAsia="es-EC"/>
        </w:rPr>
        <w:t>(ver tabla 1).</w:t>
      </w:r>
      <w:r w:rsidR="00976EC2">
        <w:rPr>
          <w:rFonts w:ascii="Helvetica Neue" w:eastAsia="Times New Roman" w:hAnsi="Helvetica Neue" w:cs="Arial"/>
          <w:shd w:val="clear" w:color="auto" w:fill="FFFFFF"/>
          <w:lang w:val="es-EC" w:eastAsia="es-EC"/>
        </w:rPr>
        <w:t xml:space="preserve"> </w:t>
      </w:r>
    </w:p>
    <w:p w:rsidR="00976EC2" w:rsidRPr="00976EC2" w:rsidRDefault="00976EC2" w:rsidP="00717FAA">
      <w:pPr>
        <w:spacing w:after="0" w:line="240" w:lineRule="auto"/>
        <w:jc w:val="both"/>
        <w:rPr>
          <w:rFonts w:ascii="Helvetica Neue" w:eastAsia="Times New Roman" w:hAnsi="Helvetica Neue" w:cs="Arial"/>
          <w:shd w:val="clear" w:color="auto" w:fill="FFFFFF"/>
          <w:lang w:val="es-EC" w:eastAsia="es-EC"/>
        </w:rPr>
      </w:pPr>
    </w:p>
    <w:p w:rsidR="00717FAA" w:rsidRPr="00717FAA" w:rsidRDefault="00717FAA" w:rsidP="00717FAA">
      <w:pPr>
        <w:spacing w:after="0" w:line="240" w:lineRule="auto"/>
        <w:jc w:val="both"/>
        <w:rPr>
          <w:rFonts w:ascii="Helvetica Neue" w:eastAsia="Times New Roman" w:hAnsi="Helvetica Neue" w:cs="Arial"/>
          <w:shd w:val="clear" w:color="auto" w:fill="FFFFFF"/>
          <w:lang w:val="es-EC" w:eastAsia="es-EC"/>
        </w:rPr>
      </w:pPr>
      <w:r w:rsidRPr="00717FAA">
        <w:rPr>
          <w:rFonts w:ascii="Helvetica Neue" w:eastAsia="Times New Roman" w:hAnsi="Helvetica Neue" w:cs="Arial"/>
          <w:shd w:val="clear" w:color="auto" w:fill="FFFFFF"/>
          <w:lang w:val="es-EC" w:eastAsia="es-EC"/>
        </w:rPr>
        <w:t>Recuerde que todas las conductas reactivas al evento traumático son normales, esta sintomatología estará presente durante un mes (4-6 semanas</w:t>
      </w:r>
      <w:proofErr w:type="gramStart"/>
      <w:r w:rsidRPr="00717FAA">
        <w:rPr>
          <w:rFonts w:ascii="Helvetica Neue" w:eastAsia="Times New Roman" w:hAnsi="Helvetica Neue" w:cs="Arial"/>
          <w:shd w:val="clear" w:color="auto" w:fill="FFFFFF"/>
          <w:lang w:val="es-EC" w:eastAsia="es-EC"/>
        </w:rPr>
        <w:t>),  si</w:t>
      </w:r>
      <w:proofErr w:type="gramEnd"/>
      <w:r w:rsidRPr="00717FAA">
        <w:rPr>
          <w:rFonts w:ascii="Helvetica Neue" w:eastAsia="Times New Roman" w:hAnsi="Helvetica Neue" w:cs="Arial"/>
          <w:shd w:val="clear" w:color="auto" w:fill="FFFFFF"/>
          <w:lang w:val="es-EC" w:eastAsia="es-EC"/>
        </w:rPr>
        <w:t xml:space="preserve"> esta sintomatología sigue presente y se ha agudizado se debe solicitar ayuda terapéutica. </w:t>
      </w:r>
    </w:p>
    <w:p w:rsidR="00717FAA" w:rsidRPr="00717FAA" w:rsidRDefault="00717FAA" w:rsidP="00717FAA">
      <w:pPr>
        <w:spacing w:after="0" w:line="240" w:lineRule="auto"/>
        <w:jc w:val="both"/>
        <w:rPr>
          <w:rFonts w:ascii="Helvetica Neue" w:eastAsia="Times New Roman" w:hAnsi="Helvetica Neue" w:cs="Arial"/>
          <w:shd w:val="clear" w:color="auto" w:fill="FFFFFF"/>
          <w:lang w:val="es-EC" w:eastAsia="es-EC"/>
        </w:rPr>
      </w:pPr>
    </w:p>
    <w:p w:rsidR="00210B7E" w:rsidRPr="00717FAA" w:rsidRDefault="00717FAA" w:rsidP="00717FAA">
      <w:pPr>
        <w:spacing w:after="0" w:line="240" w:lineRule="auto"/>
        <w:jc w:val="both"/>
        <w:rPr>
          <w:rFonts w:ascii="Helvetica Neue" w:eastAsia="Times New Roman" w:hAnsi="Helvetica Neue" w:cs="Arial"/>
          <w:shd w:val="clear" w:color="auto" w:fill="FFFFFF"/>
          <w:lang w:val="es-EC" w:eastAsia="es-EC"/>
        </w:rPr>
      </w:pPr>
      <w:r w:rsidRPr="00717FAA">
        <w:rPr>
          <w:rFonts w:ascii="Helvetica Neue" w:eastAsia="Times New Roman" w:hAnsi="Helvetica Neue" w:cs="Arial"/>
          <w:shd w:val="clear" w:color="auto" w:fill="FFFFFF"/>
          <w:lang w:val="es-EC" w:eastAsia="es-EC"/>
        </w:rPr>
        <w:t>En el paso de c</w:t>
      </w:r>
      <w:r w:rsidR="00210B7E" w:rsidRPr="00717FAA">
        <w:rPr>
          <w:rFonts w:ascii="Helvetica Neue" w:eastAsia="Times New Roman" w:hAnsi="Helvetica Neue" w:cs="Arial"/>
          <w:shd w:val="clear" w:color="auto" w:fill="FFFFFF"/>
          <w:lang w:val="es-EC" w:eastAsia="es-EC"/>
        </w:rPr>
        <w:t>onten</w:t>
      </w:r>
      <w:r w:rsidRPr="00717FAA">
        <w:rPr>
          <w:rFonts w:ascii="Helvetica Neue" w:eastAsia="Times New Roman" w:hAnsi="Helvetica Neue" w:cs="Arial"/>
          <w:shd w:val="clear" w:color="auto" w:fill="FFFFFF"/>
          <w:lang w:val="es-EC" w:eastAsia="es-EC"/>
        </w:rPr>
        <w:t xml:space="preserve">er, tenga en cuenta que contención </w:t>
      </w:r>
      <w:r w:rsidR="00210B7E" w:rsidRPr="00717FAA">
        <w:rPr>
          <w:rFonts w:ascii="Helvetica Neue" w:eastAsia="Times New Roman" w:hAnsi="Helvetica Neue" w:cs="Arial"/>
          <w:shd w:val="clear" w:color="auto" w:fill="FFFFFF"/>
          <w:lang w:val="es-EC" w:eastAsia="es-EC"/>
        </w:rPr>
        <w:t xml:space="preserve">no es una </w:t>
      </w:r>
      <w:proofErr w:type="gramStart"/>
      <w:r w:rsidR="00210B7E" w:rsidRPr="00717FAA">
        <w:rPr>
          <w:rFonts w:ascii="Helvetica Neue" w:eastAsia="Times New Roman" w:hAnsi="Helvetica Neue" w:cs="Arial"/>
          <w:shd w:val="clear" w:color="auto" w:fill="FFFFFF"/>
          <w:lang w:val="es-EC" w:eastAsia="es-EC"/>
        </w:rPr>
        <w:t xml:space="preserve">no </w:t>
      </w:r>
      <w:r w:rsidRPr="00717FAA">
        <w:rPr>
          <w:rFonts w:ascii="Helvetica Neue" w:eastAsia="Times New Roman" w:hAnsi="Helvetica Neue" w:cs="Arial"/>
          <w:shd w:val="clear" w:color="auto" w:fill="FFFFFF"/>
          <w:lang w:val="es-EC" w:eastAsia="es-EC"/>
        </w:rPr>
        <w:t xml:space="preserve"> </w:t>
      </w:r>
      <w:r w:rsidR="00210B7E" w:rsidRPr="00717FAA">
        <w:rPr>
          <w:rFonts w:ascii="Helvetica Neue" w:eastAsia="Times New Roman" w:hAnsi="Helvetica Neue" w:cs="Arial"/>
          <w:shd w:val="clear" w:color="auto" w:fill="FFFFFF"/>
          <w:lang w:val="es-EC" w:eastAsia="es-EC"/>
        </w:rPr>
        <w:t>expresión</w:t>
      </w:r>
      <w:proofErr w:type="gramEnd"/>
      <w:r w:rsidR="00210B7E" w:rsidRPr="00717FAA">
        <w:rPr>
          <w:rFonts w:ascii="Helvetica Neue" w:eastAsia="Times New Roman" w:hAnsi="Helvetica Neue" w:cs="Arial"/>
          <w:shd w:val="clear" w:color="auto" w:fill="FFFFFF"/>
          <w:lang w:val="es-EC" w:eastAsia="es-EC"/>
        </w:rPr>
        <w:t>,</w:t>
      </w:r>
      <w:r w:rsidRPr="00717FAA">
        <w:rPr>
          <w:rFonts w:ascii="Helvetica Neue" w:eastAsia="Times New Roman" w:hAnsi="Helvetica Neue" w:cs="Arial"/>
          <w:shd w:val="clear" w:color="auto" w:fill="FFFFFF"/>
          <w:lang w:val="es-EC" w:eastAsia="es-EC"/>
        </w:rPr>
        <w:t xml:space="preserve"> significa </w:t>
      </w:r>
      <w:r w:rsidR="00210B7E" w:rsidRPr="00717FAA">
        <w:rPr>
          <w:rFonts w:ascii="Helvetica Neue" w:eastAsia="Times New Roman" w:hAnsi="Helvetica Neue" w:cs="Arial"/>
          <w:shd w:val="clear" w:color="auto" w:fill="FFFFFF"/>
          <w:lang w:val="es-EC" w:eastAsia="es-EC"/>
        </w:rPr>
        <w:t xml:space="preserve">que </w:t>
      </w:r>
      <w:r w:rsidRPr="00717FAA">
        <w:rPr>
          <w:rFonts w:ascii="Helvetica Neue" w:eastAsia="Times New Roman" w:hAnsi="Helvetica Neue" w:cs="Arial"/>
          <w:shd w:val="clear" w:color="auto" w:fill="FFFFFF"/>
          <w:lang w:val="es-EC" w:eastAsia="es-EC"/>
        </w:rPr>
        <w:t xml:space="preserve">debemos </w:t>
      </w:r>
      <w:r w:rsidR="00210B7E" w:rsidRPr="00717FAA">
        <w:rPr>
          <w:rFonts w:ascii="Helvetica Neue" w:eastAsia="Times New Roman" w:hAnsi="Helvetica Neue" w:cs="Arial"/>
          <w:shd w:val="clear" w:color="auto" w:fill="FFFFFF"/>
          <w:lang w:val="es-EC" w:eastAsia="es-EC"/>
        </w:rPr>
        <w:t>estar ahí para reconducir la c</w:t>
      </w:r>
      <w:r w:rsidRPr="00717FAA">
        <w:rPr>
          <w:rFonts w:ascii="Helvetica Neue" w:eastAsia="Times New Roman" w:hAnsi="Helvetica Neue" w:cs="Arial"/>
          <w:shd w:val="clear" w:color="auto" w:fill="FFFFFF"/>
          <w:lang w:val="es-EC" w:eastAsia="es-EC"/>
        </w:rPr>
        <w:t>onducta si es perjudicial para el niño o la niña</w:t>
      </w:r>
      <w:r w:rsidR="00210B7E" w:rsidRPr="00717FAA">
        <w:rPr>
          <w:rFonts w:ascii="Helvetica Neue" w:eastAsia="Times New Roman" w:hAnsi="Helvetica Neue" w:cs="Arial"/>
          <w:shd w:val="clear" w:color="auto" w:fill="FFFFFF"/>
          <w:lang w:val="es-EC" w:eastAsia="es-EC"/>
        </w:rPr>
        <w:t xml:space="preserve">. </w:t>
      </w:r>
    </w:p>
    <w:p w:rsidR="00717FAA" w:rsidRPr="00717FAA" w:rsidRDefault="00717FAA" w:rsidP="00717FAA">
      <w:pPr>
        <w:jc w:val="both"/>
        <w:rPr>
          <w:rFonts w:ascii="Helvetica Neue" w:eastAsia="Times New Roman" w:hAnsi="Helvetica Neue" w:cs="Arial"/>
          <w:shd w:val="clear" w:color="auto" w:fill="FFFFFF"/>
          <w:lang w:val="es-EC" w:eastAsia="es-EC"/>
        </w:rPr>
      </w:pPr>
      <w:r w:rsidRPr="00717FAA">
        <w:rPr>
          <w:rFonts w:ascii="Helvetica Neue" w:eastAsia="Times New Roman" w:hAnsi="Helvetica Neue" w:cs="Arial"/>
          <w:shd w:val="clear" w:color="auto" w:fill="FFFFFF"/>
          <w:lang w:val="es-EC" w:eastAsia="es-EC"/>
        </w:rPr>
        <w:t>En cuanto a normalizar, s</w:t>
      </w:r>
      <w:r w:rsidR="00210B7E" w:rsidRPr="00717FAA">
        <w:rPr>
          <w:rFonts w:ascii="Helvetica Neue" w:eastAsia="Times New Roman" w:hAnsi="Helvetica Neue" w:cs="Arial"/>
          <w:shd w:val="clear" w:color="auto" w:fill="FFFFFF"/>
          <w:lang w:val="es-EC" w:eastAsia="es-EC"/>
        </w:rPr>
        <w:t>i no normalizamos las emociones el niño</w:t>
      </w:r>
      <w:r w:rsidRPr="00717FAA">
        <w:rPr>
          <w:rFonts w:ascii="Helvetica Neue" w:eastAsia="Times New Roman" w:hAnsi="Helvetica Neue" w:cs="Arial"/>
          <w:shd w:val="clear" w:color="auto" w:fill="FFFFFF"/>
          <w:lang w:val="es-EC" w:eastAsia="es-EC"/>
        </w:rPr>
        <w:t xml:space="preserve"> o </w:t>
      </w:r>
      <w:proofErr w:type="gramStart"/>
      <w:r w:rsidRPr="00717FAA">
        <w:rPr>
          <w:rFonts w:ascii="Helvetica Neue" w:eastAsia="Times New Roman" w:hAnsi="Helvetica Neue" w:cs="Arial"/>
          <w:shd w:val="clear" w:color="auto" w:fill="FFFFFF"/>
          <w:lang w:val="es-EC" w:eastAsia="es-EC"/>
        </w:rPr>
        <w:t xml:space="preserve">niña </w:t>
      </w:r>
      <w:r w:rsidR="00210B7E" w:rsidRPr="00717FAA">
        <w:rPr>
          <w:rFonts w:ascii="Helvetica Neue" w:eastAsia="Times New Roman" w:hAnsi="Helvetica Neue" w:cs="Arial"/>
          <w:shd w:val="clear" w:color="auto" w:fill="FFFFFF"/>
          <w:lang w:val="es-EC" w:eastAsia="es-EC"/>
        </w:rPr>
        <w:t xml:space="preserve"> se</w:t>
      </w:r>
      <w:proofErr w:type="gramEnd"/>
      <w:r w:rsidR="00210B7E" w:rsidRPr="00717FAA">
        <w:rPr>
          <w:rFonts w:ascii="Helvetica Neue" w:eastAsia="Times New Roman" w:hAnsi="Helvetica Neue" w:cs="Arial"/>
          <w:shd w:val="clear" w:color="auto" w:fill="FFFFFF"/>
          <w:lang w:val="es-EC" w:eastAsia="es-EC"/>
        </w:rPr>
        <w:t xml:space="preserve"> coarta emocionalmente</w:t>
      </w:r>
      <w:r w:rsidRPr="00717FAA">
        <w:rPr>
          <w:rFonts w:ascii="Helvetica Neue" w:eastAsia="Times New Roman" w:hAnsi="Helvetica Neue" w:cs="Arial"/>
          <w:shd w:val="clear" w:color="auto" w:fill="FFFFFF"/>
          <w:lang w:val="es-EC" w:eastAsia="es-EC"/>
        </w:rPr>
        <w:t xml:space="preserve"> y esto resulta perjudicial para su salud mental y emocional</w:t>
      </w:r>
    </w:p>
    <w:p w:rsidR="00210B7E" w:rsidRPr="00717FAA" w:rsidRDefault="00210B7E" w:rsidP="00717FAA">
      <w:pPr>
        <w:jc w:val="both"/>
        <w:rPr>
          <w:rFonts w:ascii="Helvetica Neue" w:eastAsia="Times New Roman" w:hAnsi="Helvetica Neue" w:cs="Arial"/>
          <w:shd w:val="clear" w:color="auto" w:fill="FFFFFF"/>
          <w:lang w:val="es-EC" w:eastAsia="es-EC"/>
        </w:rPr>
      </w:pPr>
    </w:p>
    <w:p w:rsidR="00210B7E" w:rsidRPr="00833E11" w:rsidRDefault="00210B7E" w:rsidP="00531CDF">
      <w:pPr>
        <w:spacing w:after="0" w:line="240" w:lineRule="auto"/>
        <w:jc w:val="both"/>
        <w:rPr>
          <w:rFonts w:ascii="Helvetica Neue" w:eastAsia="Times New Roman" w:hAnsi="Helvetica Neue" w:cs="Arial"/>
          <w:b/>
          <w:i/>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31CDF">
      <w:pPr>
        <w:spacing w:after="0" w:line="240" w:lineRule="auto"/>
        <w:jc w:val="both"/>
        <w:rPr>
          <w:rFonts w:ascii="Helvetica Neue" w:eastAsia="Times New Roman" w:hAnsi="Helvetica Neue" w:cs="Arial"/>
          <w:shd w:val="clear" w:color="auto" w:fill="FFFFFF"/>
          <w:lang w:val="es-EC" w:eastAsia="es-EC"/>
        </w:rPr>
      </w:pPr>
    </w:p>
    <w:p w:rsidR="00B47757" w:rsidRDefault="00B47757" w:rsidP="00531CDF">
      <w:pPr>
        <w:spacing w:after="0" w:line="240" w:lineRule="auto"/>
        <w:jc w:val="both"/>
        <w:rPr>
          <w:rFonts w:ascii="Helvetica Neue" w:eastAsia="Times New Roman" w:hAnsi="Helvetica Neue" w:cs="Arial"/>
          <w:shd w:val="clear" w:color="auto" w:fill="FFFFFF"/>
          <w:lang w:val="es-EC" w:eastAsia="es-EC"/>
        </w:rPr>
      </w:pPr>
    </w:p>
    <w:p w:rsidR="00AA5CA1" w:rsidRDefault="00AA5CA1" w:rsidP="005D066E">
      <w:pPr>
        <w:jc w:val="center"/>
        <w:rPr>
          <w:rFonts w:ascii="Helvetica Neue" w:eastAsia="Times New Roman" w:hAnsi="Helvetica Neue" w:cs="Arial"/>
          <w:b/>
          <w:shd w:val="clear" w:color="auto" w:fill="FFFFFF"/>
          <w:lang w:val="es-EC" w:eastAsia="es-EC"/>
        </w:rPr>
        <w:sectPr w:rsidR="00AA5CA1" w:rsidSect="00160D66">
          <w:headerReference w:type="default" r:id="rId8"/>
          <w:pgSz w:w="11906" w:h="16838"/>
          <w:pgMar w:top="720" w:right="720" w:bottom="720" w:left="720" w:header="708" w:footer="708" w:gutter="0"/>
          <w:cols w:space="708"/>
          <w:docGrid w:linePitch="360"/>
        </w:sectPr>
      </w:pPr>
    </w:p>
    <w:tbl>
      <w:tblPr>
        <w:tblStyle w:val="Tablaconcuadrcula"/>
        <w:tblpPr w:leftFromText="141" w:rightFromText="141" w:vertAnchor="page" w:horzAnchor="margin" w:tblpY="526"/>
        <w:tblW w:w="15134" w:type="dxa"/>
        <w:tblLayout w:type="fixed"/>
        <w:tblLook w:val="04A0" w:firstRow="1" w:lastRow="0" w:firstColumn="1" w:lastColumn="0" w:noHBand="0" w:noVBand="1"/>
      </w:tblPr>
      <w:tblGrid>
        <w:gridCol w:w="1522"/>
        <w:gridCol w:w="2827"/>
        <w:gridCol w:w="3577"/>
        <w:gridCol w:w="4098"/>
        <w:gridCol w:w="3110"/>
      </w:tblGrid>
      <w:tr w:rsidR="00717FAA" w:rsidRPr="00160D66" w:rsidTr="005426A9">
        <w:tc>
          <w:tcPr>
            <w:tcW w:w="15134" w:type="dxa"/>
            <w:gridSpan w:val="5"/>
            <w:tcBorders>
              <w:top w:val="nil"/>
              <w:left w:val="nil"/>
              <w:right w:val="nil"/>
            </w:tcBorders>
          </w:tcPr>
          <w:p w:rsidR="00717FAA" w:rsidRPr="00160D66" w:rsidRDefault="00717FAA"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lastRenderedPageBreak/>
              <w:t>Tabla 1: Pautas de acción para aplicar Primero Auxilios Psicológicos en Niñas y Niños</w:t>
            </w:r>
          </w:p>
        </w:tc>
      </w:tr>
      <w:tr w:rsidR="00717FAA" w:rsidRPr="00160D66" w:rsidTr="00536943">
        <w:tc>
          <w:tcPr>
            <w:tcW w:w="1522" w:type="dxa"/>
          </w:tcPr>
          <w:p w:rsidR="00717FAA" w:rsidRPr="00160D66" w:rsidRDefault="00717FAA" w:rsidP="00717FAA">
            <w:pPr>
              <w:rPr>
                <w:rFonts w:ascii="Helvetica Neue" w:eastAsia="Times New Roman" w:hAnsi="Helvetica Neue" w:cs="Arial"/>
                <w:b/>
                <w:sz w:val="16"/>
                <w:szCs w:val="16"/>
                <w:shd w:val="clear" w:color="auto" w:fill="FFFFFF"/>
                <w:lang w:val="es-EC" w:eastAsia="es-EC"/>
              </w:rPr>
            </w:pPr>
          </w:p>
        </w:tc>
        <w:tc>
          <w:tcPr>
            <w:tcW w:w="2827" w:type="dxa"/>
          </w:tcPr>
          <w:p w:rsidR="00717FAA" w:rsidRPr="00160D66" w:rsidRDefault="00717FAA"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0-3 años</w:t>
            </w:r>
          </w:p>
        </w:tc>
        <w:tc>
          <w:tcPr>
            <w:tcW w:w="3577" w:type="dxa"/>
          </w:tcPr>
          <w:p w:rsidR="00717FAA" w:rsidRPr="00160D66" w:rsidRDefault="00717FAA"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3-6 años</w:t>
            </w:r>
          </w:p>
        </w:tc>
        <w:tc>
          <w:tcPr>
            <w:tcW w:w="4098" w:type="dxa"/>
          </w:tcPr>
          <w:p w:rsidR="00717FAA" w:rsidRPr="00160D66" w:rsidRDefault="00717FAA"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6-9 años</w:t>
            </w:r>
          </w:p>
        </w:tc>
        <w:tc>
          <w:tcPr>
            <w:tcW w:w="3110" w:type="dxa"/>
          </w:tcPr>
          <w:p w:rsidR="00717FAA" w:rsidRPr="00160D66" w:rsidRDefault="00717FA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9-12 años</w:t>
            </w:r>
          </w:p>
        </w:tc>
      </w:tr>
      <w:tr w:rsidR="004171D7" w:rsidRPr="00160D66" w:rsidTr="00717FAA">
        <w:tc>
          <w:tcPr>
            <w:tcW w:w="1522" w:type="dxa"/>
            <w:shd w:val="clear" w:color="auto" w:fill="auto"/>
          </w:tcPr>
          <w:p w:rsidR="00582CE4" w:rsidRPr="00160D66" w:rsidRDefault="00582CE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Características</w:t>
            </w:r>
          </w:p>
        </w:tc>
        <w:tc>
          <w:tcPr>
            <w:tcW w:w="2827" w:type="dxa"/>
          </w:tcPr>
          <w:p w:rsidR="00582CE4" w:rsidRPr="00160D66" w:rsidRDefault="008C27A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w:t>
            </w:r>
            <w:r w:rsidR="00582CE4" w:rsidRPr="00160D66">
              <w:rPr>
                <w:rFonts w:ascii="Helvetica Neue" w:eastAsia="Times New Roman" w:hAnsi="Helvetica Neue" w:cs="Arial"/>
                <w:sz w:val="16"/>
                <w:szCs w:val="16"/>
                <w:shd w:val="clear" w:color="auto" w:fill="FFFFFF"/>
                <w:lang w:val="es-EC" w:eastAsia="es-EC"/>
              </w:rPr>
              <w:t>Dependen de</w:t>
            </w:r>
            <w:r w:rsidRPr="00160D66">
              <w:rPr>
                <w:rFonts w:ascii="Helvetica Neue" w:eastAsia="Times New Roman" w:hAnsi="Helvetica Neue" w:cs="Arial"/>
                <w:sz w:val="16"/>
                <w:szCs w:val="16"/>
                <w:shd w:val="clear" w:color="auto" w:fill="FFFFFF"/>
                <w:lang w:val="es-EC" w:eastAsia="es-EC"/>
              </w:rPr>
              <w:t xml:space="preserve"> la persona cuidadora principal.</w:t>
            </w:r>
          </w:p>
          <w:p w:rsidR="008C27A4" w:rsidRPr="00160D66" w:rsidRDefault="008C27A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w:t>
            </w:r>
            <w:r w:rsidR="00582CE4" w:rsidRPr="00160D66">
              <w:rPr>
                <w:rFonts w:ascii="Helvetica Neue" w:eastAsia="Times New Roman" w:hAnsi="Helvetica Neue" w:cs="Arial"/>
                <w:sz w:val="16"/>
                <w:szCs w:val="16"/>
                <w:shd w:val="clear" w:color="auto" w:fill="FFFFFF"/>
                <w:lang w:val="es-EC" w:eastAsia="es-EC"/>
              </w:rPr>
              <w:t xml:space="preserve">Tienen diversas formas </w:t>
            </w:r>
            <w:r w:rsidRPr="00160D66">
              <w:rPr>
                <w:rFonts w:ascii="Helvetica Neue" w:eastAsia="Times New Roman" w:hAnsi="Helvetica Neue" w:cs="Arial"/>
                <w:sz w:val="16"/>
                <w:szCs w:val="16"/>
                <w:shd w:val="clear" w:color="auto" w:fill="FFFFFF"/>
                <w:lang w:val="es-EC" w:eastAsia="es-EC"/>
              </w:rPr>
              <w:t>no verbales de expresar.</w:t>
            </w:r>
          </w:p>
          <w:p w:rsidR="00986481" w:rsidRPr="00160D66" w:rsidRDefault="008C27A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Necesitan presencia del cuidador principal constantemente. </w:t>
            </w:r>
          </w:p>
        </w:tc>
        <w:tc>
          <w:tcPr>
            <w:tcW w:w="3577" w:type="dxa"/>
          </w:tcPr>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Más autónomo, sociable, inicia la imitación. +Pensamiento egocéntrico (yo, todo para mí). </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Interpretan el mundo de forma muy literal. +Pensamiento mágico (que las cosas suceden porque así lo ha deseado).</w:t>
            </w:r>
          </w:p>
          <w:p w:rsidR="00582CE4" w:rsidRPr="00160D66" w:rsidRDefault="00582CE4" w:rsidP="00717FAA">
            <w:pPr>
              <w:rPr>
                <w:rFonts w:ascii="Helvetica Neue" w:eastAsia="Times New Roman" w:hAnsi="Helvetica Neue" w:cs="Arial"/>
                <w:sz w:val="16"/>
                <w:szCs w:val="16"/>
                <w:shd w:val="clear" w:color="auto" w:fill="FFFFFF"/>
                <w:lang w:val="es-EC" w:eastAsia="es-EC"/>
              </w:rPr>
            </w:pPr>
          </w:p>
        </w:tc>
        <w:tc>
          <w:tcPr>
            <w:tcW w:w="4098" w:type="dxa"/>
          </w:tcPr>
          <w:p w:rsidR="00AA5CA1"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Entienden muchas cosas más. </w:t>
            </w:r>
          </w:p>
          <w:p w:rsidR="00AA5CA1"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La madurez cognitiva aún no es la de un adulto. </w:t>
            </w:r>
          </w:p>
          <w:p w:rsidR="00AA5CA1"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M</w:t>
            </w:r>
            <w:r w:rsidR="00F64663" w:rsidRPr="00160D66">
              <w:rPr>
                <w:rFonts w:ascii="Helvetica Neue" w:eastAsia="Times New Roman" w:hAnsi="Helvetica Neue" w:cs="Arial"/>
                <w:sz w:val="16"/>
                <w:szCs w:val="16"/>
                <w:shd w:val="clear" w:color="auto" w:fill="FFFFFF"/>
                <w:lang w:val="es-EC" w:eastAsia="es-EC"/>
              </w:rPr>
              <w:t xml:space="preserve">ás vulnerables a mal entender la información y a tener más </w:t>
            </w:r>
            <w:r w:rsidRPr="00160D66">
              <w:rPr>
                <w:rFonts w:ascii="Helvetica Neue" w:eastAsia="Times New Roman" w:hAnsi="Helvetica Neue" w:cs="Arial"/>
                <w:sz w:val="16"/>
                <w:szCs w:val="16"/>
                <w:shd w:val="clear" w:color="auto" w:fill="FFFFFF"/>
                <w:lang w:val="es-EC" w:eastAsia="es-EC"/>
              </w:rPr>
              <w:t>fantasías</w:t>
            </w:r>
            <w:r w:rsidR="00F64663" w:rsidRPr="00160D66">
              <w:rPr>
                <w:rFonts w:ascii="Helvetica Neue" w:eastAsia="Times New Roman" w:hAnsi="Helvetica Neue" w:cs="Arial"/>
                <w:sz w:val="16"/>
                <w:szCs w:val="16"/>
                <w:shd w:val="clear" w:color="auto" w:fill="FFFFFF"/>
                <w:lang w:val="es-EC" w:eastAsia="es-EC"/>
              </w:rPr>
              <w:t>,</w:t>
            </w:r>
            <w:r w:rsidRPr="00160D66">
              <w:rPr>
                <w:rFonts w:ascii="Helvetica Neue" w:eastAsia="Times New Roman" w:hAnsi="Helvetica Neue" w:cs="Arial"/>
                <w:sz w:val="16"/>
                <w:szCs w:val="16"/>
                <w:shd w:val="clear" w:color="auto" w:fill="FFFFFF"/>
                <w:lang w:val="es-EC" w:eastAsia="es-EC"/>
              </w:rPr>
              <w:t xml:space="preserve"> por eso es necesario darle información veraz. </w:t>
            </w:r>
          </w:p>
          <w:p w:rsidR="00AA5CA1"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Capta las incongruenci</w:t>
            </w:r>
            <w:r w:rsidR="00F64663" w:rsidRPr="00160D66">
              <w:rPr>
                <w:rFonts w:ascii="Helvetica Neue" w:eastAsia="Times New Roman" w:hAnsi="Helvetica Neue" w:cs="Arial"/>
                <w:sz w:val="16"/>
                <w:szCs w:val="16"/>
                <w:shd w:val="clear" w:color="auto" w:fill="FFFFFF"/>
                <w:lang w:val="es-EC" w:eastAsia="es-EC"/>
              </w:rPr>
              <w:t>as de las actitudes.</w:t>
            </w:r>
          </w:p>
          <w:p w:rsidR="00F64663"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Entienden que las muertes ocurren y que son irreversibles. </w:t>
            </w:r>
          </w:p>
          <w:p w:rsidR="00582CE4" w:rsidRPr="00160D66" w:rsidRDefault="00AA5CA1"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w:t>
            </w:r>
            <w:r w:rsidR="00F64663" w:rsidRPr="00160D66">
              <w:rPr>
                <w:rFonts w:ascii="Helvetica Neue" w:eastAsia="Times New Roman" w:hAnsi="Helvetica Neue" w:cs="Arial"/>
                <w:sz w:val="16"/>
                <w:szCs w:val="16"/>
                <w:shd w:val="clear" w:color="auto" w:fill="FFFFFF"/>
                <w:lang w:val="es-EC" w:eastAsia="es-EC"/>
              </w:rPr>
              <w:t>N</w:t>
            </w:r>
            <w:r w:rsidRPr="00160D66">
              <w:rPr>
                <w:rFonts w:ascii="Helvetica Neue" w:eastAsia="Times New Roman" w:hAnsi="Helvetica Neue" w:cs="Arial"/>
                <w:sz w:val="16"/>
                <w:szCs w:val="16"/>
                <w:shd w:val="clear" w:color="auto" w:fill="FFFFFF"/>
                <w:lang w:val="es-EC" w:eastAsia="es-EC"/>
              </w:rPr>
              <w:t>o tienen conciencia de que ellos van a morir algún día, pero sí</w:t>
            </w:r>
            <w:r w:rsidR="00F64663" w:rsidRPr="00160D66">
              <w:rPr>
                <w:rFonts w:ascii="Helvetica Neue" w:eastAsia="Times New Roman" w:hAnsi="Helvetica Neue" w:cs="Arial"/>
                <w:sz w:val="16"/>
                <w:szCs w:val="16"/>
                <w:shd w:val="clear" w:color="auto" w:fill="FFFFFF"/>
                <w:lang w:val="es-EC" w:eastAsia="es-EC"/>
              </w:rPr>
              <w:t xml:space="preserve"> de que sus seres queridos </w:t>
            </w:r>
            <w:r w:rsidRPr="00160D66">
              <w:rPr>
                <w:rFonts w:ascii="Helvetica Neue" w:eastAsia="Times New Roman" w:hAnsi="Helvetica Neue" w:cs="Arial"/>
                <w:sz w:val="16"/>
                <w:szCs w:val="16"/>
                <w:shd w:val="clear" w:color="auto" w:fill="FFFFFF"/>
                <w:lang w:val="es-EC" w:eastAsia="es-EC"/>
              </w:rPr>
              <w:t xml:space="preserve">probablemente fallezcan. </w:t>
            </w:r>
            <w:r w:rsidR="00F64663" w:rsidRPr="00160D66">
              <w:rPr>
                <w:rFonts w:ascii="Helvetica Neue" w:eastAsia="Times New Roman" w:hAnsi="Helvetica Neue" w:cs="Arial"/>
                <w:sz w:val="16"/>
                <w:szCs w:val="16"/>
                <w:shd w:val="clear" w:color="auto" w:fill="FFFFFF"/>
                <w:lang w:val="es-EC" w:eastAsia="es-EC"/>
              </w:rPr>
              <w:t xml:space="preserve">Se preocupan por esto. </w:t>
            </w:r>
          </w:p>
        </w:tc>
        <w:tc>
          <w:tcPr>
            <w:tcW w:w="3110" w:type="dxa"/>
          </w:tcPr>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No son </w:t>
            </w:r>
            <w:proofErr w:type="gramStart"/>
            <w:r w:rsidRPr="00160D66">
              <w:rPr>
                <w:rFonts w:ascii="Helvetica Neue" w:eastAsia="Times New Roman" w:hAnsi="Helvetica Neue" w:cs="Arial"/>
                <w:sz w:val="16"/>
                <w:szCs w:val="16"/>
                <w:shd w:val="clear" w:color="auto" w:fill="FFFFFF"/>
                <w:lang w:val="es-EC" w:eastAsia="es-EC"/>
              </w:rPr>
              <w:t>niños</w:t>
            </w:r>
            <w:proofErr w:type="gramEnd"/>
            <w:r w:rsidRPr="00160D66">
              <w:rPr>
                <w:rFonts w:ascii="Helvetica Neue" w:eastAsia="Times New Roman" w:hAnsi="Helvetica Neue" w:cs="Arial"/>
                <w:sz w:val="16"/>
                <w:szCs w:val="16"/>
                <w:shd w:val="clear" w:color="auto" w:fill="FFFFFF"/>
                <w:lang w:val="es-EC" w:eastAsia="es-EC"/>
              </w:rPr>
              <w:t xml:space="preserve"> pero tampoco son adolescentes.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Comprensión cognitiva, </w:t>
            </w:r>
            <w:r w:rsidR="008A42C3" w:rsidRPr="00160D66">
              <w:rPr>
                <w:rFonts w:ascii="Helvetica Neue" w:eastAsia="Times New Roman" w:hAnsi="Helvetica Neue" w:cs="Arial"/>
                <w:sz w:val="16"/>
                <w:szCs w:val="16"/>
                <w:shd w:val="clear" w:color="auto" w:fill="FFFFFF"/>
                <w:lang w:val="es-EC" w:eastAsia="es-EC"/>
              </w:rPr>
              <w:t>casi igual que la de los adultos.</w:t>
            </w:r>
            <w:r w:rsidRPr="00160D66">
              <w:rPr>
                <w:rFonts w:ascii="Helvetica Neue" w:eastAsia="Times New Roman" w:hAnsi="Helvetica Neue" w:cs="Arial"/>
                <w:sz w:val="16"/>
                <w:szCs w:val="16"/>
                <w:shd w:val="clear" w:color="auto" w:fill="FFFFFF"/>
                <w:lang w:val="es-EC" w:eastAsia="es-EC"/>
              </w:rPr>
              <w:t xml:space="preserve">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+Época de cambios físicos y de personalidad constantes, gran inestabilidad lo que condiciona su forma de reaccionar.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El grupo de iguales </w:t>
            </w:r>
            <w:r w:rsidR="008A42C3" w:rsidRPr="00160D66">
              <w:rPr>
                <w:rFonts w:ascii="Helvetica Neue" w:eastAsia="Times New Roman" w:hAnsi="Helvetica Neue" w:cs="Arial"/>
                <w:sz w:val="16"/>
                <w:szCs w:val="16"/>
                <w:shd w:val="clear" w:color="auto" w:fill="FFFFFF"/>
                <w:lang w:val="es-EC" w:eastAsia="es-EC"/>
              </w:rPr>
              <w:t>es muy importante</w:t>
            </w:r>
            <w:proofErr w:type="gramStart"/>
            <w:r w:rsidR="008A42C3" w:rsidRPr="00160D66">
              <w:rPr>
                <w:rFonts w:ascii="Helvetica Neue" w:eastAsia="Times New Roman" w:hAnsi="Helvetica Neue" w:cs="Arial"/>
                <w:sz w:val="16"/>
                <w:szCs w:val="16"/>
                <w:shd w:val="clear" w:color="auto" w:fill="FFFFFF"/>
                <w:lang w:val="es-EC" w:eastAsia="es-EC"/>
              </w:rPr>
              <w:t xml:space="preserve">. </w:t>
            </w:r>
            <w:r w:rsidRPr="00160D66">
              <w:rPr>
                <w:rFonts w:ascii="Helvetica Neue" w:eastAsia="Times New Roman" w:hAnsi="Helvetica Neue" w:cs="Arial"/>
                <w:sz w:val="16"/>
                <w:szCs w:val="16"/>
                <w:shd w:val="clear" w:color="auto" w:fill="FFFFFF"/>
                <w:lang w:val="es-EC" w:eastAsia="es-EC"/>
              </w:rPr>
              <w:t>.</w:t>
            </w:r>
            <w:proofErr w:type="gramEnd"/>
            <w:r w:rsidRPr="00160D66">
              <w:rPr>
                <w:rFonts w:ascii="Helvetica Neue" w:eastAsia="Times New Roman" w:hAnsi="Helvetica Neue" w:cs="Arial"/>
                <w:sz w:val="16"/>
                <w:szCs w:val="16"/>
                <w:shd w:val="clear" w:color="auto" w:fill="FFFFFF"/>
                <w:lang w:val="es-EC" w:eastAsia="es-EC"/>
              </w:rPr>
              <w:t xml:space="preserve">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Dificultades en la comunicación con los adultos.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Dificultad para manejar sus emociones.</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Aparecen más conflictos intrafamiliares y empieza la etapa de oposición</w:t>
            </w:r>
            <w:r w:rsidR="008A42C3" w:rsidRPr="00160D66">
              <w:rPr>
                <w:rFonts w:ascii="Helvetica Neue" w:eastAsia="Times New Roman" w:hAnsi="Helvetica Neue" w:cs="Arial"/>
                <w:sz w:val="16"/>
                <w:szCs w:val="16"/>
                <w:shd w:val="clear" w:color="auto" w:fill="FFFFFF"/>
                <w:lang w:val="es-EC" w:eastAsia="es-EC"/>
              </w:rPr>
              <w:t>.</w:t>
            </w:r>
            <w:r w:rsidRPr="00160D66">
              <w:rPr>
                <w:rFonts w:ascii="Helvetica Neue" w:eastAsia="Times New Roman" w:hAnsi="Helvetica Neue" w:cs="Arial"/>
                <w:sz w:val="16"/>
                <w:szCs w:val="16"/>
                <w:shd w:val="clear" w:color="auto" w:fill="FFFFFF"/>
                <w:lang w:val="es-EC" w:eastAsia="es-EC"/>
              </w:rPr>
              <w:t xml:space="preserve"> </w:t>
            </w:r>
          </w:p>
          <w:p w:rsidR="00484D1A"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Reconoce que la muerte nos afecta a todos, es irreversible, afecta a los seres que ellos más quieren, su presencia se hace más clara.</w:t>
            </w:r>
          </w:p>
          <w:p w:rsidR="00582CE4" w:rsidRPr="00160D66" w:rsidRDefault="00484D1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Conciencia de la propia muerte y miedo a esto. </w:t>
            </w:r>
          </w:p>
        </w:tc>
      </w:tr>
      <w:tr w:rsidR="00717FAA" w:rsidRPr="00160D66" w:rsidTr="00160D66">
        <w:trPr>
          <w:trHeight w:val="558"/>
        </w:trPr>
        <w:tc>
          <w:tcPr>
            <w:tcW w:w="1522" w:type="dxa"/>
          </w:tcPr>
          <w:p w:rsidR="00582CE4" w:rsidRPr="00160D66" w:rsidRDefault="00582CE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 xml:space="preserve">Reacciones: </w:t>
            </w:r>
          </w:p>
        </w:tc>
        <w:tc>
          <w:tcPr>
            <w:tcW w:w="2827" w:type="dxa"/>
          </w:tcPr>
          <w:p w:rsidR="00582CE4"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Dificultad para dormir.</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Problemas para alejarse del adulto de referencia.</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Regresiones.</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Más que tristes se muestran irritables (te odio, no te quiero, esto es tu culpa). </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Más llantos y más rabietas. </w:t>
            </w:r>
          </w:p>
          <w:p w:rsidR="00167539" w:rsidRPr="00160D66" w:rsidRDefault="00167539" w:rsidP="00717FAA">
            <w:pPr>
              <w:rPr>
                <w:rFonts w:ascii="Helvetica Neue" w:eastAsia="Times New Roman" w:hAnsi="Helvetica Neue" w:cs="Arial"/>
                <w:sz w:val="16"/>
                <w:szCs w:val="16"/>
                <w:shd w:val="clear" w:color="auto" w:fill="FFFFFF"/>
                <w:lang w:val="es-EC" w:eastAsia="es-EC"/>
              </w:rPr>
            </w:pPr>
          </w:p>
        </w:tc>
        <w:tc>
          <w:tcPr>
            <w:tcW w:w="3577" w:type="dxa"/>
          </w:tcPr>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Miedo generalizado (estar solo, a un animal, etc.).</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Regresiones.</w:t>
            </w:r>
          </w:p>
          <w:p w:rsidR="00167539" w:rsidRPr="00160D66" w:rsidRDefault="00167539"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Alteraciones del sueño. </w:t>
            </w:r>
          </w:p>
          <w:p w:rsidR="00582CE4" w:rsidRPr="00160D66" w:rsidRDefault="00582CE4" w:rsidP="00717FAA">
            <w:pPr>
              <w:rPr>
                <w:rFonts w:ascii="Helvetica Neue" w:eastAsia="Times New Roman" w:hAnsi="Helvetica Neue" w:cs="Arial"/>
                <w:sz w:val="16"/>
                <w:szCs w:val="16"/>
                <w:shd w:val="clear" w:color="auto" w:fill="FFFFFF"/>
                <w:lang w:val="es-EC" w:eastAsia="es-EC"/>
              </w:rPr>
            </w:pPr>
          </w:p>
        </w:tc>
        <w:tc>
          <w:tcPr>
            <w:tcW w:w="4098" w:type="dxa"/>
          </w:tcPr>
          <w:p w:rsidR="003E7937" w:rsidRPr="00160D66" w:rsidRDefault="003E7937"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Cambios conductuales: pérdida de autonomía, estarán agitados e irritables.</w:t>
            </w:r>
          </w:p>
          <w:p w:rsidR="003E7937" w:rsidRPr="00160D66" w:rsidRDefault="003E7937"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Cambios en sus formas de comunicarse (silencio, se retrae o demanda constantemente hablar o preguntar sobre lo ocurrido: si esta demanda es exagerada hay que reconducirla para ubicarlo en un lugar). No dar sobre información. </w:t>
            </w:r>
          </w:p>
          <w:p w:rsidR="003E7937" w:rsidRPr="00160D66" w:rsidRDefault="003E7937"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Miedo generalizado relacionado a la angustia de muerte (estar solo, ir a lugares, a separase de los cuidadores principales), </w:t>
            </w:r>
            <w:proofErr w:type="gramStart"/>
            <w:r w:rsidRPr="00160D66">
              <w:rPr>
                <w:rFonts w:ascii="Helvetica Neue" w:eastAsia="Times New Roman" w:hAnsi="Helvetica Neue" w:cs="Arial"/>
                <w:sz w:val="16"/>
                <w:szCs w:val="16"/>
                <w:shd w:val="clear" w:color="auto" w:fill="FFFFFF"/>
                <w:lang w:val="es-EC" w:eastAsia="es-EC"/>
              </w:rPr>
              <w:t>no darle</w:t>
            </w:r>
            <w:proofErr w:type="gramEnd"/>
            <w:r w:rsidRPr="00160D66">
              <w:rPr>
                <w:rFonts w:ascii="Helvetica Neue" w:eastAsia="Times New Roman" w:hAnsi="Helvetica Neue" w:cs="Arial"/>
                <w:sz w:val="16"/>
                <w:szCs w:val="16"/>
                <w:shd w:val="clear" w:color="auto" w:fill="FFFFFF"/>
                <w:lang w:val="es-EC" w:eastAsia="es-EC"/>
              </w:rPr>
              <w:t xml:space="preserve"> demasiada importancia a estos sentimientos tan solo darle un espacio. </w:t>
            </w:r>
          </w:p>
          <w:p w:rsidR="003E7937" w:rsidRPr="00160D66" w:rsidRDefault="003E7937"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Pensamientos reiterados de lo que ha sucedido (actúan, juegan.</w:t>
            </w:r>
          </w:p>
          <w:p w:rsidR="003E7937" w:rsidRPr="00160D66" w:rsidRDefault="003E7937"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Alteraciones del sueño (pesadillas, dificultades al dormir, </w:t>
            </w:r>
            <w:r w:rsidR="00002F57" w:rsidRPr="00160D66">
              <w:rPr>
                <w:rFonts w:ascii="Helvetica Neue" w:eastAsia="Times New Roman" w:hAnsi="Helvetica Neue" w:cs="Arial"/>
                <w:sz w:val="16"/>
                <w:szCs w:val="16"/>
                <w:shd w:val="clear" w:color="auto" w:fill="FFFFFF"/>
                <w:lang w:val="es-EC" w:eastAsia="es-EC"/>
              </w:rPr>
              <w:t>duerme demasiado</w:t>
            </w:r>
            <w:r w:rsidRPr="00160D66">
              <w:rPr>
                <w:rFonts w:ascii="Helvetica Neue" w:eastAsia="Times New Roman" w:hAnsi="Helvetica Neue" w:cs="Arial"/>
                <w:sz w:val="16"/>
                <w:szCs w:val="16"/>
                <w:shd w:val="clear" w:color="auto" w:fill="FFFFFF"/>
                <w:lang w:val="es-EC" w:eastAsia="es-EC"/>
              </w:rPr>
              <w:t>).</w:t>
            </w:r>
          </w:p>
          <w:p w:rsidR="00582CE4" w:rsidRPr="00160D66" w:rsidRDefault="00582CE4" w:rsidP="00717FAA">
            <w:pPr>
              <w:rPr>
                <w:rFonts w:ascii="Helvetica Neue" w:eastAsia="Times New Roman" w:hAnsi="Helvetica Neue" w:cs="Arial"/>
                <w:sz w:val="16"/>
                <w:szCs w:val="16"/>
                <w:shd w:val="clear" w:color="auto" w:fill="FFFFFF"/>
                <w:lang w:val="es-EC" w:eastAsia="es-EC"/>
              </w:rPr>
            </w:pPr>
          </w:p>
        </w:tc>
        <w:tc>
          <w:tcPr>
            <w:tcW w:w="3110" w:type="dxa"/>
          </w:tcPr>
          <w:p w:rsidR="008A42C3" w:rsidRPr="00160D66" w:rsidRDefault="008A42C3"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Cambios conductuales como hiperactividad, aislamiento y mucha irritabilidad (esta es la forma de llorar de un pre adolescente y de un adolescente). + Buscarán refugiarse en los iguales y evadir lo que sucede. </w:t>
            </w:r>
          </w:p>
          <w:p w:rsidR="008A42C3" w:rsidRPr="00160D66" w:rsidRDefault="008A42C3"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Cierta impulsividad, aumenta sus conductas de riesgo esta es una forma de pedir ayuda, son muestras de malestar. </w:t>
            </w:r>
          </w:p>
          <w:p w:rsidR="00BD74A4" w:rsidRPr="00160D66" w:rsidRDefault="008A42C3"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Afectación de rendimiento académico y de socialización.</w:t>
            </w:r>
          </w:p>
          <w:p w:rsidR="008A42C3" w:rsidRPr="00160D66" w:rsidRDefault="008A42C3"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 Cambios en las conductas basales (alimentación y sueño) y son más importantes. </w:t>
            </w:r>
          </w:p>
          <w:p w:rsidR="00DE517E" w:rsidRPr="00160D66" w:rsidRDefault="008A42C3" w:rsidP="00160D66">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  Ellos mismo son capaces de regularse. </w:t>
            </w: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Pasos</w:t>
            </w:r>
          </w:p>
        </w:tc>
        <w:tc>
          <w:tcPr>
            <w:tcW w:w="2827"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0-3 años</w:t>
            </w:r>
          </w:p>
        </w:tc>
        <w:tc>
          <w:tcPr>
            <w:tcW w:w="3577" w:type="dxa"/>
          </w:tcPr>
          <w:p w:rsidR="00DC1884" w:rsidRPr="00160D66" w:rsidRDefault="0085375A"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3-6 años</w:t>
            </w:r>
          </w:p>
        </w:tc>
        <w:tc>
          <w:tcPr>
            <w:tcW w:w="4098"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6-9 años</w:t>
            </w:r>
          </w:p>
        </w:tc>
        <w:tc>
          <w:tcPr>
            <w:tcW w:w="3110"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9-12 años</w:t>
            </w: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Contener</w:t>
            </w:r>
          </w:p>
        </w:tc>
        <w:tc>
          <w:tcPr>
            <w:tcW w:w="2827"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Darle seguridad, cariño para que se sienta confortado. Evitar conductas de aferramiento del niño. Podemos abrazarlo, pero que no se nos enganche. Dar un espacio para que el niño llore, grite, etc. </w:t>
            </w:r>
          </w:p>
        </w:tc>
        <w:tc>
          <w:tcPr>
            <w:tcW w:w="3577" w:type="dxa"/>
          </w:tcPr>
          <w:p w:rsidR="00F63DA0" w:rsidRPr="00160D66" w:rsidRDefault="00F63DA0"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Atender sus necesidades de juego y dibujo. Darles muestra de cariño, cubrir sus necesidades de alimentación y calmar.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4098" w:type="dxa"/>
          </w:tcPr>
          <w:p w:rsidR="00F63DA0" w:rsidRPr="00160D66" w:rsidRDefault="00F63DA0" w:rsidP="00717FAA">
            <w:pPr>
              <w:rPr>
                <w:sz w:val="16"/>
                <w:szCs w:val="16"/>
                <w:lang w:val="es-EC"/>
              </w:rPr>
            </w:pPr>
            <w:r w:rsidRPr="00160D66">
              <w:rPr>
                <w:sz w:val="16"/>
                <w:szCs w:val="16"/>
                <w:lang w:val="es-EC"/>
              </w:rPr>
              <w:t xml:space="preserve">Evitar que las emociones, miedos y sensaciones se desborden. Crear un ambiente tranquilo y relajado. Poner nombre y orden a las emociones del niño. Apelar a un pensamiento que pueda palear esta situación, convertir las emociones intensas en pensamientos tranquilizadores “veo que estás </w:t>
            </w:r>
            <w:proofErr w:type="gramStart"/>
            <w:r w:rsidRPr="00160D66">
              <w:rPr>
                <w:sz w:val="16"/>
                <w:szCs w:val="16"/>
                <w:lang w:val="es-EC"/>
              </w:rPr>
              <w:t>asustado</w:t>
            </w:r>
            <w:proofErr w:type="gramEnd"/>
            <w:r w:rsidRPr="00160D66">
              <w:rPr>
                <w:sz w:val="16"/>
                <w:szCs w:val="16"/>
                <w:lang w:val="es-EC"/>
              </w:rPr>
              <w:t xml:space="preserve"> pero mamá y papá te están protegiendo, aquí estas seguro”.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3110" w:type="dxa"/>
          </w:tcPr>
          <w:p w:rsidR="00F63DA0" w:rsidRPr="00160D66" w:rsidRDefault="00F63DA0" w:rsidP="00717FAA">
            <w:pPr>
              <w:rPr>
                <w:sz w:val="16"/>
                <w:szCs w:val="16"/>
                <w:lang w:val="es-EC"/>
              </w:rPr>
            </w:pPr>
            <w:r w:rsidRPr="00160D66">
              <w:rPr>
                <w:sz w:val="16"/>
                <w:szCs w:val="16"/>
                <w:lang w:val="es-EC"/>
              </w:rPr>
              <w:lastRenderedPageBreak/>
              <w:t>Equilibrio entre la parte emocional y racional. Equilibrio entre protegerlos y dejarles que se aíslen y estén con sus compañeros, dejarles un es</w:t>
            </w:r>
            <w:r w:rsidR="0085375A" w:rsidRPr="00160D66">
              <w:rPr>
                <w:sz w:val="16"/>
                <w:szCs w:val="16"/>
                <w:lang w:val="es-EC"/>
              </w:rPr>
              <w:t>pacio para que puedan evadirse, a</w:t>
            </w:r>
            <w:r w:rsidRPr="00160D66">
              <w:rPr>
                <w:sz w:val="16"/>
                <w:szCs w:val="16"/>
                <w:lang w:val="es-EC"/>
              </w:rPr>
              <w:t xml:space="preserve">islarse y no pensar es importante para ellos, necesitan tener momentos de desconexión.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lastRenderedPageBreak/>
              <w:t>Calmar</w:t>
            </w:r>
          </w:p>
        </w:tc>
        <w:tc>
          <w:tcPr>
            <w:tcW w:w="2827"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Ayudar al niño a que se relaje, que tenga un momento de descanso (cantar, cuento, baño de agua tibia, etc.).</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3577" w:type="dxa"/>
          </w:tcPr>
          <w:p w:rsidR="00F63DA0" w:rsidRPr="00160D66" w:rsidRDefault="0085375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Situarnos</w:t>
            </w:r>
            <w:r w:rsidR="00F63DA0" w:rsidRPr="00160D66">
              <w:rPr>
                <w:rFonts w:ascii="Helvetica Neue" w:eastAsia="Times New Roman" w:hAnsi="Helvetica Neue" w:cs="Arial"/>
                <w:sz w:val="16"/>
                <w:szCs w:val="16"/>
                <w:shd w:val="clear" w:color="auto" w:fill="FFFFFF"/>
                <w:lang w:val="es-EC" w:eastAsia="es-EC"/>
              </w:rPr>
              <w:t xml:space="preserve"> a su mismo </w:t>
            </w:r>
            <w:proofErr w:type="gramStart"/>
            <w:r w:rsidR="00F63DA0" w:rsidRPr="00160D66">
              <w:rPr>
                <w:rFonts w:ascii="Helvetica Neue" w:eastAsia="Times New Roman" w:hAnsi="Helvetica Neue" w:cs="Arial"/>
                <w:sz w:val="16"/>
                <w:szCs w:val="16"/>
                <w:shd w:val="clear" w:color="auto" w:fill="FFFFFF"/>
                <w:lang w:val="es-EC" w:eastAsia="es-EC"/>
              </w:rPr>
              <w:t>nivel  hablar</w:t>
            </w:r>
            <w:proofErr w:type="gramEnd"/>
            <w:r w:rsidR="00F63DA0" w:rsidRPr="00160D66">
              <w:rPr>
                <w:rFonts w:ascii="Helvetica Neue" w:eastAsia="Times New Roman" w:hAnsi="Helvetica Neue" w:cs="Arial"/>
                <w:sz w:val="16"/>
                <w:szCs w:val="16"/>
                <w:shd w:val="clear" w:color="auto" w:fill="FFFFFF"/>
                <w:lang w:val="es-EC" w:eastAsia="es-EC"/>
              </w:rPr>
              <w:t xml:space="preserve"> suave y en tono relajado.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4098" w:type="dxa"/>
          </w:tcPr>
          <w:p w:rsidR="00DC1884" w:rsidRPr="00160D66" w:rsidRDefault="00F63DA0" w:rsidP="00717FAA">
            <w:pPr>
              <w:rPr>
                <w:sz w:val="16"/>
                <w:szCs w:val="16"/>
                <w:lang w:val="es-EC"/>
              </w:rPr>
            </w:pPr>
            <w:r w:rsidRPr="00160D66">
              <w:rPr>
                <w:sz w:val="16"/>
                <w:szCs w:val="16"/>
                <w:lang w:val="es-EC"/>
              </w:rPr>
              <w:t xml:space="preserve">Hablar en voz pausada, conducirnos con tranquilidad, bajar nuestro tono de activación. Recordarle que esta situación es semejante a una que ya vivió antes y en la que pudo superar los miedos “te acuerdas esa vez q te caíste, y tenías mucho miedo, pero luego te fuiste calmando, etc.” (Activar sus mecanismos de afrontamientos). Nunca decirle que si se calma todo irá mejor.  </w:t>
            </w:r>
          </w:p>
        </w:tc>
        <w:tc>
          <w:tcPr>
            <w:tcW w:w="3110" w:type="dxa"/>
          </w:tcPr>
          <w:p w:rsidR="00DC1884" w:rsidRPr="00160D66" w:rsidRDefault="0085375A" w:rsidP="00717FAA">
            <w:pPr>
              <w:rPr>
                <w:sz w:val="16"/>
                <w:szCs w:val="16"/>
                <w:lang w:val="es-EC"/>
              </w:rPr>
            </w:pPr>
            <w:r w:rsidRPr="00160D66">
              <w:rPr>
                <w:sz w:val="16"/>
                <w:szCs w:val="16"/>
                <w:lang w:val="es-EC"/>
              </w:rPr>
              <w:t xml:space="preserve">Hablar de forma serena, pausada. Serán ellos los que no estén calmados ni contenidos. Debemos dejarle estar, dejarlo tranquilo que se vaya a su habitación, volviendo de vez en cuando preguntando si necesita algo. </w:t>
            </w: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Informar</w:t>
            </w:r>
          </w:p>
        </w:tc>
        <w:tc>
          <w:tcPr>
            <w:tcW w:w="2827"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Aún con un recién nacido, explicarles la situación ¿Qué pasó? Y ¿Qué va a pasar desde ahora? Con lenguaje sencillo y pausado, veraz, dar espacio a que hagan preguntas.</w:t>
            </w:r>
          </w:p>
        </w:tc>
        <w:tc>
          <w:tcPr>
            <w:tcW w:w="3577" w:type="dxa"/>
          </w:tcPr>
          <w:p w:rsidR="00DC1884" w:rsidRPr="00160D66" w:rsidRDefault="0085375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Todo</w:t>
            </w:r>
            <w:r w:rsidR="00F63DA0" w:rsidRPr="00160D66">
              <w:rPr>
                <w:rFonts w:ascii="Helvetica Neue" w:eastAsia="Times New Roman" w:hAnsi="Helvetica Neue" w:cs="Arial"/>
                <w:sz w:val="16"/>
                <w:szCs w:val="16"/>
                <w:shd w:val="clear" w:color="auto" w:fill="FFFFFF"/>
                <w:lang w:val="es-EC" w:eastAsia="es-EC"/>
              </w:rPr>
              <w:t xml:space="preserve"> lo que ha pasado, no normalizar lo sucedido, explicarle con sencillez y sinceridad. No minimizar lo que ha ocurrido. Explicar qué va a suceder. Averiguar qué </w:t>
            </w:r>
            <w:proofErr w:type="gramStart"/>
            <w:r w:rsidR="00F63DA0" w:rsidRPr="00160D66">
              <w:rPr>
                <w:rFonts w:ascii="Helvetica Neue" w:eastAsia="Times New Roman" w:hAnsi="Helvetica Neue" w:cs="Arial"/>
                <w:sz w:val="16"/>
                <w:szCs w:val="16"/>
                <w:shd w:val="clear" w:color="auto" w:fill="FFFFFF"/>
                <w:lang w:val="es-EC" w:eastAsia="es-EC"/>
              </w:rPr>
              <w:t>otras explicaciones ha</w:t>
            </w:r>
            <w:proofErr w:type="gramEnd"/>
            <w:r w:rsidR="00F63DA0" w:rsidRPr="00160D66">
              <w:rPr>
                <w:rFonts w:ascii="Helvetica Neue" w:eastAsia="Times New Roman" w:hAnsi="Helvetica Neue" w:cs="Arial"/>
                <w:sz w:val="16"/>
                <w:szCs w:val="16"/>
                <w:shd w:val="clear" w:color="auto" w:fill="FFFFFF"/>
                <w:lang w:val="es-EC" w:eastAsia="es-EC"/>
              </w:rPr>
              <w:t xml:space="preserve"> oído o le ha dado otro adulto para corregirlas o complementarlas. Explicarle la diferencia entre la vida real y sus miedos y sueños. </w:t>
            </w:r>
          </w:p>
        </w:tc>
        <w:tc>
          <w:tcPr>
            <w:tcW w:w="4098" w:type="dxa"/>
          </w:tcPr>
          <w:p w:rsidR="00DC1884" w:rsidRPr="00160D66" w:rsidRDefault="00AD1F1E" w:rsidP="00717FAA">
            <w:pPr>
              <w:rPr>
                <w:sz w:val="16"/>
                <w:szCs w:val="16"/>
                <w:lang w:val="es-EC"/>
              </w:rPr>
            </w:pPr>
            <w:r w:rsidRPr="00160D66">
              <w:rPr>
                <w:sz w:val="16"/>
                <w:szCs w:val="16"/>
                <w:lang w:val="es-EC"/>
              </w:rPr>
              <w:t>S</w:t>
            </w:r>
            <w:r w:rsidR="00F63DA0" w:rsidRPr="00160D66">
              <w:rPr>
                <w:sz w:val="16"/>
                <w:szCs w:val="16"/>
                <w:lang w:val="es-EC"/>
              </w:rPr>
              <w:t xml:space="preserve">olo cuando el niño está calmado, cuando creemos que me puede comprender explicar con palabras sencillas lo que ha ocurrido. Asegurarme que no mal interpreten las informaciones. Cuanto más fácil, corta y simple sea la información, le dará seguridad al niño o niña. Tratar de ser </w:t>
            </w:r>
            <w:proofErr w:type="gramStart"/>
            <w:r w:rsidR="00F63DA0" w:rsidRPr="00160D66">
              <w:rPr>
                <w:sz w:val="16"/>
                <w:szCs w:val="16"/>
                <w:lang w:val="es-EC"/>
              </w:rPr>
              <w:t>simples</w:t>
            </w:r>
            <w:proofErr w:type="gramEnd"/>
            <w:r w:rsidR="00F63DA0" w:rsidRPr="00160D66">
              <w:rPr>
                <w:sz w:val="16"/>
                <w:szCs w:val="16"/>
                <w:lang w:val="es-EC"/>
              </w:rPr>
              <w:t xml:space="preserve"> aunque la noticia sea muy dura. </w:t>
            </w:r>
          </w:p>
        </w:tc>
        <w:tc>
          <w:tcPr>
            <w:tcW w:w="3110" w:type="dxa"/>
          </w:tcPr>
          <w:p w:rsidR="0085375A" w:rsidRPr="00160D66" w:rsidRDefault="0085375A" w:rsidP="00717FAA">
            <w:pPr>
              <w:rPr>
                <w:sz w:val="16"/>
                <w:szCs w:val="16"/>
                <w:lang w:val="es-EC"/>
              </w:rPr>
            </w:pPr>
            <w:r w:rsidRPr="00160D66">
              <w:rPr>
                <w:sz w:val="16"/>
                <w:szCs w:val="16"/>
                <w:lang w:val="es-EC"/>
              </w:rPr>
              <w:t xml:space="preserve">De forma precisa, corta, sencilla y esperar las preguntas que nos hagan. Volver una vez y otra hacia el tema. Dejarles tranquilos y volver a hablar del tema, no dejar pasar.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Normalizar</w:t>
            </w:r>
          </w:p>
        </w:tc>
        <w:tc>
          <w:tcPr>
            <w:tcW w:w="2827"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Las emociones, los síntomas, lo que le está pasando. Hacerle ver que no es el único que</w:t>
            </w:r>
            <w:r w:rsidR="00FF235D" w:rsidRPr="00160D66">
              <w:rPr>
                <w:rFonts w:ascii="Helvetica Neue" w:eastAsia="Times New Roman" w:hAnsi="Helvetica Neue" w:cs="Arial"/>
                <w:sz w:val="16"/>
                <w:szCs w:val="16"/>
                <w:shd w:val="clear" w:color="auto" w:fill="FFFFFF"/>
                <w:lang w:val="es-EC" w:eastAsia="es-EC"/>
              </w:rPr>
              <w:t xml:space="preserve"> ser siente así</w:t>
            </w:r>
            <w:r w:rsidRPr="00160D66">
              <w:rPr>
                <w:rFonts w:ascii="Helvetica Neue" w:eastAsia="Times New Roman" w:hAnsi="Helvetica Neue" w:cs="Arial"/>
                <w:sz w:val="16"/>
                <w:szCs w:val="16"/>
                <w:shd w:val="clear" w:color="auto" w:fill="FFFFFF"/>
                <w:lang w:val="es-EC" w:eastAsia="es-EC"/>
              </w:rPr>
              <w:t xml:space="preserve">. Por ejemplo, llorar por la pérdida.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3577" w:type="dxa"/>
          </w:tcPr>
          <w:p w:rsidR="00DC1884" w:rsidRPr="00160D66" w:rsidRDefault="00FF235D"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Hacerle</w:t>
            </w:r>
            <w:r w:rsidR="00F63DA0" w:rsidRPr="00160D66">
              <w:rPr>
                <w:rFonts w:ascii="Helvetica Neue" w:eastAsia="Times New Roman" w:hAnsi="Helvetica Neue" w:cs="Arial"/>
                <w:sz w:val="16"/>
                <w:szCs w:val="16"/>
                <w:shd w:val="clear" w:color="auto" w:fill="FFFFFF"/>
                <w:lang w:val="es-EC" w:eastAsia="es-EC"/>
              </w:rPr>
              <w:t xml:space="preserve"> entender al </w:t>
            </w:r>
            <w:proofErr w:type="gramStart"/>
            <w:r w:rsidR="00F63DA0" w:rsidRPr="00160D66">
              <w:rPr>
                <w:rFonts w:ascii="Helvetica Neue" w:eastAsia="Times New Roman" w:hAnsi="Helvetica Neue" w:cs="Arial"/>
                <w:sz w:val="16"/>
                <w:szCs w:val="16"/>
                <w:shd w:val="clear" w:color="auto" w:fill="FFFFFF"/>
                <w:lang w:val="es-EC" w:eastAsia="es-EC"/>
              </w:rPr>
              <w:t>niño  que</w:t>
            </w:r>
            <w:proofErr w:type="gramEnd"/>
            <w:r w:rsidR="00F63DA0" w:rsidRPr="00160D66">
              <w:rPr>
                <w:rFonts w:ascii="Helvetica Neue" w:eastAsia="Times New Roman" w:hAnsi="Helvetica Neue" w:cs="Arial"/>
                <w:sz w:val="16"/>
                <w:szCs w:val="16"/>
                <w:shd w:val="clear" w:color="auto" w:fill="FFFFFF"/>
                <w:lang w:val="es-EC" w:eastAsia="es-EC"/>
              </w:rPr>
              <w:t xml:space="preserve"> es bueno que exprese como se siente, le ayudaremos a poner nombre a las emociones. </w:t>
            </w:r>
            <w:r w:rsidRPr="00160D66">
              <w:rPr>
                <w:rFonts w:ascii="Helvetica Neue" w:eastAsia="Times New Roman" w:hAnsi="Helvetica Neue" w:cs="Arial"/>
                <w:sz w:val="16"/>
                <w:szCs w:val="16"/>
                <w:shd w:val="clear" w:color="auto" w:fill="FFFFFF"/>
                <w:lang w:val="es-EC" w:eastAsia="es-EC"/>
              </w:rPr>
              <w:t xml:space="preserve">Ser pacientes </w:t>
            </w:r>
            <w:r w:rsidR="00F63DA0" w:rsidRPr="00160D66">
              <w:rPr>
                <w:rFonts w:ascii="Helvetica Neue" w:eastAsia="Times New Roman" w:hAnsi="Helvetica Neue" w:cs="Arial"/>
                <w:sz w:val="16"/>
                <w:szCs w:val="16"/>
                <w:shd w:val="clear" w:color="auto" w:fill="FFFFFF"/>
                <w:lang w:val="es-EC" w:eastAsia="es-EC"/>
              </w:rPr>
              <w:t xml:space="preserve">con comportamientos agresivos, irritantes e impulsivos. </w:t>
            </w:r>
          </w:p>
        </w:tc>
        <w:tc>
          <w:tcPr>
            <w:tcW w:w="4098" w:type="dxa"/>
          </w:tcPr>
          <w:p w:rsidR="00DC1884" w:rsidRPr="00160D66" w:rsidRDefault="00FF235D" w:rsidP="00717FAA">
            <w:pPr>
              <w:rPr>
                <w:sz w:val="16"/>
                <w:szCs w:val="16"/>
                <w:lang w:val="es-EC"/>
              </w:rPr>
            </w:pPr>
            <w:r w:rsidRPr="00160D66">
              <w:rPr>
                <w:sz w:val="16"/>
                <w:szCs w:val="16"/>
                <w:lang w:val="es-EC"/>
              </w:rPr>
              <w:t>P</w:t>
            </w:r>
            <w:r w:rsidR="00F63DA0" w:rsidRPr="00160D66">
              <w:rPr>
                <w:sz w:val="16"/>
                <w:szCs w:val="16"/>
                <w:lang w:val="es-EC"/>
              </w:rPr>
              <w:t>oner palabras a las emociones que el niño tiene. Decirle que esto es absolutamente lógico debido a lo que sucede y que con el paso de las horas y días esas emociones se irán transformando en otras (no decirle que van a mejorar). Decirle que vamos a estar ahí para ayudarle.</w:t>
            </w:r>
          </w:p>
        </w:tc>
        <w:tc>
          <w:tcPr>
            <w:tcW w:w="3110" w:type="dxa"/>
          </w:tcPr>
          <w:p w:rsidR="00DC1884" w:rsidRPr="00160D66" w:rsidRDefault="0085375A" w:rsidP="00717FAA">
            <w:pPr>
              <w:rPr>
                <w:sz w:val="16"/>
                <w:szCs w:val="16"/>
                <w:lang w:val="es-EC"/>
              </w:rPr>
            </w:pPr>
            <w:r w:rsidRPr="00160D66">
              <w:rPr>
                <w:sz w:val="16"/>
                <w:szCs w:val="16"/>
                <w:lang w:val="es-EC"/>
              </w:rPr>
              <w:t xml:space="preserve">Es el más importante en esta época, porque en ellos todo les parecerá preocupante y anormal. Decirles que hay una gama grande de reacciones, que cada uno sabe cómo manejarse frente a estos tipos de situaciones. Incluso hasta el </w:t>
            </w:r>
            <w:proofErr w:type="gramStart"/>
            <w:r w:rsidRPr="00160D66">
              <w:rPr>
                <w:sz w:val="16"/>
                <w:szCs w:val="16"/>
                <w:lang w:val="es-EC"/>
              </w:rPr>
              <w:t>mal  humor</w:t>
            </w:r>
            <w:proofErr w:type="gramEnd"/>
            <w:r w:rsidRPr="00160D66">
              <w:rPr>
                <w:sz w:val="16"/>
                <w:szCs w:val="16"/>
                <w:lang w:val="es-EC"/>
              </w:rPr>
              <w:t xml:space="preserve"> puede ser una forma de manifestar el malestar. </w:t>
            </w:r>
          </w:p>
        </w:tc>
      </w:tr>
      <w:tr w:rsidR="00717FAA" w:rsidRPr="00160D66" w:rsidTr="00717FAA">
        <w:tc>
          <w:tcPr>
            <w:tcW w:w="1522" w:type="dxa"/>
          </w:tcPr>
          <w:p w:rsidR="00DC1884" w:rsidRPr="00160D66" w:rsidRDefault="00DC1884" w:rsidP="00717FAA">
            <w:pPr>
              <w:rPr>
                <w:rFonts w:ascii="Helvetica Neue" w:eastAsia="Times New Roman" w:hAnsi="Helvetica Neue" w:cs="Arial"/>
                <w:b/>
                <w:sz w:val="16"/>
                <w:szCs w:val="16"/>
                <w:shd w:val="clear" w:color="auto" w:fill="FFFFFF"/>
                <w:lang w:val="es-EC" w:eastAsia="es-EC"/>
              </w:rPr>
            </w:pPr>
            <w:r w:rsidRPr="00160D66">
              <w:rPr>
                <w:rFonts w:ascii="Helvetica Neue" w:eastAsia="Times New Roman" w:hAnsi="Helvetica Neue" w:cs="Arial"/>
                <w:b/>
                <w:sz w:val="16"/>
                <w:szCs w:val="16"/>
                <w:shd w:val="clear" w:color="auto" w:fill="FFFFFF"/>
                <w:lang w:val="es-EC" w:eastAsia="es-EC"/>
              </w:rPr>
              <w:t>Consolar</w:t>
            </w:r>
          </w:p>
        </w:tc>
        <w:tc>
          <w:tcPr>
            <w:tcW w:w="2827" w:type="dxa"/>
          </w:tcPr>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Hacer actividades positivas con ellos, </w:t>
            </w:r>
            <w:r w:rsidR="00FF235D" w:rsidRPr="00160D66">
              <w:rPr>
                <w:rFonts w:ascii="Helvetica Neue" w:eastAsia="Times New Roman" w:hAnsi="Helvetica Neue" w:cs="Arial"/>
                <w:sz w:val="16"/>
                <w:szCs w:val="16"/>
                <w:shd w:val="clear" w:color="auto" w:fill="FFFFFF"/>
                <w:lang w:val="es-EC" w:eastAsia="es-EC"/>
              </w:rPr>
              <w:t xml:space="preserve">delegarle </w:t>
            </w:r>
            <w:r w:rsidRPr="00160D66">
              <w:rPr>
                <w:rFonts w:ascii="Helvetica Neue" w:eastAsia="Times New Roman" w:hAnsi="Helvetica Neue" w:cs="Arial"/>
                <w:sz w:val="16"/>
                <w:szCs w:val="16"/>
                <w:shd w:val="clear" w:color="auto" w:fill="FFFFFF"/>
                <w:lang w:val="es-EC" w:eastAsia="es-EC"/>
              </w:rPr>
              <w:t xml:space="preserve">el control de tareas para que se sientan útiles, hacer una rutina de cada día para que vean que hay una coherencia </w:t>
            </w:r>
            <w:proofErr w:type="gramStart"/>
            <w:r w:rsidRPr="00160D66">
              <w:rPr>
                <w:rFonts w:ascii="Helvetica Neue" w:eastAsia="Times New Roman" w:hAnsi="Helvetica Neue" w:cs="Arial"/>
                <w:sz w:val="16"/>
                <w:szCs w:val="16"/>
                <w:shd w:val="clear" w:color="auto" w:fill="FFFFFF"/>
                <w:lang w:val="es-EC" w:eastAsia="es-EC"/>
              </w:rPr>
              <w:t>que</w:t>
            </w:r>
            <w:proofErr w:type="gramEnd"/>
            <w:r w:rsidRPr="00160D66">
              <w:rPr>
                <w:rFonts w:ascii="Helvetica Neue" w:eastAsia="Times New Roman" w:hAnsi="Helvetica Neue" w:cs="Arial"/>
                <w:sz w:val="16"/>
                <w:szCs w:val="16"/>
                <w:shd w:val="clear" w:color="auto" w:fill="FFFFFF"/>
                <w:lang w:val="es-EC" w:eastAsia="es-EC"/>
              </w:rPr>
              <w:t xml:space="preserve"> aunque ha habido una ruptura en su vida, el resto de cosas siguen y no va a pasar nada más que eso. </w:t>
            </w:r>
          </w:p>
          <w:p w:rsidR="00DC1884" w:rsidRPr="00160D66" w:rsidRDefault="00DC1884"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 xml:space="preserve">Permitirles que jueguen o que dibujen o que han pasado (tienden a reproducir el hecho y necesitan integrar esa experiencia a través del juego) dejémoslo.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3577" w:type="dxa"/>
          </w:tcPr>
          <w:p w:rsidR="00F63DA0" w:rsidRPr="00160D66" w:rsidRDefault="007A4A4A" w:rsidP="00717FAA">
            <w:pPr>
              <w:rPr>
                <w:rFonts w:ascii="Helvetica Neue" w:eastAsia="Times New Roman" w:hAnsi="Helvetica Neue" w:cs="Arial"/>
                <w:sz w:val="16"/>
                <w:szCs w:val="16"/>
                <w:shd w:val="clear" w:color="auto" w:fill="FFFFFF"/>
                <w:lang w:val="es-EC" w:eastAsia="es-EC"/>
              </w:rPr>
            </w:pPr>
            <w:r w:rsidRPr="00160D66">
              <w:rPr>
                <w:rFonts w:ascii="Helvetica Neue" w:eastAsia="Times New Roman" w:hAnsi="Helvetica Neue" w:cs="Arial"/>
                <w:sz w:val="16"/>
                <w:szCs w:val="16"/>
                <w:shd w:val="clear" w:color="auto" w:fill="FFFFFF"/>
                <w:lang w:val="es-EC" w:eastAsia="es-EC"/>
              </w:rPr>
              <w:t>J</w:t>
            </w:r>
            <w:r w:rsidR="00F63DA0" w:rsidRPr="00160D66">
              <w:rPr>
                <w:rFonts w:ascii="Helvetica Neue" w:eastAsia="Times New Roman" w:hAnsi="Helvetica Neue" w:cs="Arial"/>
                <w:sz w:val="16"/>
                <w:szCs w:val="16"/>
                <w:shd w:val="clear" w:color="auto" w:fill="FFFFFF"/>
                <w:lang w:val="es-EC" w:eastAsia="es-EC"/>
              </w:rPr>
              <w:t xml:space="preserve">ugar sobre lo ocurrido le ayudará </w:t>
            </w:r>
            <w:proofErr w:type="gramStart"/>
            <w:r w:rsidR="00F63DA0" w:rsidRPr="00160D66">
              <w:rPr>
                <w:rFonts w:ascii="Helvetica Neue" w:eastAsia="Times New Roman" w:hAnsi="Helvetica Neue" w:cs="Arial"/>
                <w:sz w:val="16"/>
                <w:szCs w:val="16"/>
                <w:shd w:val="clear" w:color="auto" w:fill="FFFFFF"/>
                <w:lang w:val="es-EC" w:eastAsia="es-EC"/>
              </w:rPr>
              <w:t>a  entender</w:t>
            </w:r>
            <w:proofErr w:type="gramEnd"/>
            <w:r w:rsidR="00F63DA0" w:rsidRPr="00160D66">
              <w:rPr>
                <w:rFonts w:ascii="Helvetica Neue" w:eastAsia="Times New Roman" w:hAnsi="Helvetica Neue" w:cs="Arial"/>
                <w:sz w:val="16"/>
                <w:szCs w:val="16"/>
                <w:shd w:val="clear" w:color="auto" w:fill="FFFFFF"/>
                <w:lang w:val="es-EC" w:eastAsia="es-EC"/>
              </w:rPr>
              <w:t xml:space="preserve"> qué suc</w:t>
            </w:r>
            <w:r w:rsidRPr="00160D66">
              <w:rPr>
                <w:rFonts w:ascii="Helvetica Neue" w:eastAsia="Times New Roman" w:hAnsi="Helvetica Neue" w:cs="Arial"/>
                <w:sz w:val="16"/>
                <w:szCs w:val="16"/>
                <w:shd w:val="clear" w:color="auto" w:fill="FFFFFF"/>
                <w:lang w:val="es-EC" w:eastAsia="es-EC"/>
              </w:rPr>
              <w:t xml:space="preserve">edió y cómo se siente, mantener </w:t>
            </w:r>
            <w:r w:rsidR="00F63DA0" w:rsidRPr="00160D66">
              <w:rPr>
                <w:rFonts w:ascii="Helvetica Neue" w:eastAsia="Times New Roman" w:hAnsi="Helvetica Neue" w:cs="Arial"/>
                <w:sz w:val="16"/>
                <w:szCs w:val="16"/>
                <w:shd w:val="clear" w:color="auto" w:fill="FFFFFF"/>
                <w:lang w:val="es-EC" w:eastAsia="es-EC"/>
              </w:rPr>
              <w:t xml:space="preserve">las rutinas familiares, </w:t>
            </w:r>
            <w:r w:rsidRPr="00160D66">
              <w:rPr>
                <w:rFonts w:ascii="Helvetica Neue" w:eastAsia="Times New Roman" w:hAnsi="Helvetica Neue" w:cs="Arial"/>
                <w:sz w:val="16"/>
                <w:szCs w:val="16"/>
                <w:shd w:val="clear" w:color="auto" w:fill="FFFFFF"/>
                <w:lang w:val="es-EC" w:eastAsia="es-EC"/>
              </w:rPr>
              <w:t xml:space="preserve">delegarle </w:t>
            </w:r>
            <w:r w:rsidR="00F63DA0" w:rsidRPr="00160D66">
              <w:rPr>
                <w:rFonts w:ascii="Helvetica Neue" w:eastAsia="Times New Roman" w:hAnsi="Helvetica Neue" w:cs="Arial"/>
                <w:sz w:val="16"/>
                <w:szCs w:val="16"/>
                <w:shd w:val="clear" w:color="auto" w:fill="FFFFFF"/>
                <w:lang w:val="es-EC" w:eastAsia="es-EC"/>
              </w:rPr>
              <w:t xml:space="preserve">tareas sencillas en el hogar. </w:t>
            </w:r>
            <w:r w:rsidRPr="00160D66">
              <w:rPr>
                <w:rFonts w:ascii="Helvetica Neue" w:eastAsia="Times New Roman" w:hAnsi="Helvetica Neue" w:cs="Arial"/>
                <w:sz w:val="16"/>
                <w:szCs w:val="16"/>
                <w:shd w:val="clear" w:color="auto" w:fill="FFFFFF"/>
                <w:lang w:val="es-EC" w:eastAsia="es-EC"/>
              </w:rPr>
              <w:t>Involucrarle en los r</w:t>
            </w:r>
            <w:r w:rsidR="00F63DA0" w:rsidRPr="00160D66">
              <w:rPr>
                <w:rFonts w:ascii="Helvetica Neue" w:eastAsia="Times New Roman" w:hAnsi="Helvetica Neue" w:cs="Arial"/>
                <w:sz w:val="16"/>
                <w:szCs w:val="16"/>
                <w:shd w:val="clear" w:color="auto" w:fill="FFFFFF"/>
                <w:lang w:val="es-EC" w:eastAsia="es-EC"/>
              </w:rPr>
              <w:t>ituales de desped</w:t>
            </w:r>
            <w:r w:rsidRPr="00160D66">
              <w:rPr>
                <w:rFonts w:ascii="Helvetica Neue" w:eastAsia="Times New Roman" w:hAnsi="Helvetica Neue" w:cs="Arial"/>
                <w:sz w:val="16"/>
                <w:szCs w:val="16"/>
                <w:shd w:val="clear" w:color="auto" w:fill="FFFFFF"/>
                <w:lang w:val="es-EC" w:eastAsia="es-EC"/>
              </w:rPr>
              <w:t xml:space="preserve">ida </w:t>
            </w:r>
            <w:r w:rsidR="00F63DA0" w:rsidRPr="00160D66">
              <w:rPr>
                <w:rFonts w:ascii="Helvetica Neue" w:eastAsia="Times New Roman" w:hAnsi="Helvetica Neue" w:cs="Arial"/>
                <w:sz w:val="16"/>
                <w:szCs w:val="16"/>
                <w:shd w:val="clear" w:color="auto" w:fill="FFFFFF"/>
                <w:lang w:val="es-EC" w:eastAsia="es-EC"/>
              </w:rPr>
              <w:t xml:space="preserve">(funeral, etc.) No forzarlo a hablar, hacerle saber que estaremos aquí para cuando se sienta preparado. Usar palabras que expresen sentimientos comunes para que él no se sienta extraño.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4098" w:type="dxa"/>
          </w:tcPr>
          <w:p w:rsidR="00F63DA0" w:rsidRPr="00160D66" w:rsidRDefault="0085375A" w:rsidP="00717FAA">
            <w:pPr>
              <w:rPr>
                <w:sz w:val="16"/>
                <w:szCs w:val="16"/>
                <w:lang w:val="es-EC"/>
              </w:rPr>
            </w:pPr>
            <w:r w:rsidRPr="00160D66">
              <w:rPr>
                <w:sz w:val="16"/>
                <w:szCs w:val="16"/>
                <w:lang w:val="es-EC"/>
              </w:rPr>
              <w:t>Seguramente</w:t>
            </w:r>
            <w:r w:rsidR="00F63DA0" w:rsidRPr="00160D66">
              <w:rPr>
                <w:sz w:val="16"/>
                <w:szCs w:val="16"/>
                <w:lang w:val="es-EC"/>
              </w:rPr>
              <w:t xml:space="preserve"> está viviendo una pérdida (seguridad, objetos o personas). </w:t>
            </w:r>
            <w:r w:rsidR="00AD1F1E" w:rsidRPr="00160D66">
              <w:rPr>
                <w:sz w:val="16"/>
                <w:szCs w:val="16"/>
                <w:lang w:val="es-EC"/>
              </w:rPr>
              <w:t>Dar consuelo durante el proceso paulatino de darse cuenta de la pérdida. Hacerle saber que</w:t>
            </w:r>
            <w:r w:rsidR="00F63DA0" w:rsidRPr="00160D66">
              <w:rPr>
                <w:sz w:val="16"/>
                <w:szCs w:val="16"/>
                <w:lang w:val="es-EC"/>
              </w:rPr>
              <w:t xml:space="preserve"> estaremos ahí para hacerle sentir lo mejor posible. </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c>
          <w:tcPr>
            <w:tcW w:w="3110" w:type="dxa"/>
          </w:tcPr>
          <w:p w:rsidR="0085375A" w:rsidRPr="00160D66" w:rsidRDefault="0085375A" w:rsidP="00717FAA">
            <w:pPr>
              <w:rPr>
                <w:sz w:val="16"/>
                <w:szCs w:val="16"/>
                <w:lang w:val="es-EC"/>
              </w:rPr>
            </w:pPr>
            <w:r w:rsidRPr="00160D66">
              <w:rPr>
                <w:sz w:val="16"/>
                <w:szCs w:val="16"/>
                <w:lang w:val="es-EC"/>
              </w:rPr>
              <w:t>Quien posiblemente puede consolar mejor a estos chicos son sus iguales. Lo importante es priorizar este consuelo a través del grupo de iguales.</w:t>
            </w:r>
          </w:p>
          <w:p w:rsidR="00DC1884" w:rsidRPr="00160D66" w:rsidRDefault="00DC1884" w:rsidP="00717FAA">
            <w:pPr>
              <w:rPr>
                <w:rFonts w:ascii="Helvetica Neue" w:eastAsia="Times New Roman" w:hAnsi="Helvetica Neue" w:cs="Arial"/>
                <w:sz w:val="16"/>
                <w:szCs w:val="16"/>
                <w:shd w:val="clear" w:color="auto" w:fill="FFFFFF"/>
                <w:lang w:val="es-EC" w:eastAsia="es-EC"/>
              </w:rPr>
            </w:pPr>
          </w:p>
        </w:tc>
      </w:tr>
    </w:tbl>
    <w:p w:rsidR="005426A9" w:rsidRPr="00160D66" w:rsidRDefault="005426A9" w:rsidP="005426A9">
      <w:pPr>
        <w:spacing w:line="240" w:lineRule="auto"/>
        <w:rPr>
          <w:rFonts w:ascii="Helvetica Neue" w:hAnsi="Helvetica Neue"/>
          <w:sz w:val="16"/>
          <w:szCs w:val="16"/>
          <w:lang w:val="es-EC"/>
        </w:rPr>
      </w:pPr>
      <w:r w:rsidRPr="00160D66">
        <w:rPr>
          <w:rFonts w:ascii="Helvetica Neue" w:hAnsi="Helvetica Neue"/>
          <w:sz w:val="16"/>
          <w:szCs w:val="16"/>
          <w:lang w:val="es-EC"/>
        </w:rPr>
        <w:t>Elaboración Idea Dignidad.</w:t>
      </w:r>
    </w:p>
    <w:p w:rsidR="00AA5CA1" w:rsidRPr="005426A9" w:rsidRDefault="005426A9" w:rsidP="005426A9">
      <w:pPr>
        <w:spacing w:line="240" w:lineRule="auto"/>
        <w:rPr>
          <w:rFonts w:ascii="Helvetica Neue" w:eastAsia="Times New Roman" w:hAnsi="Helvetica Neue" w:cs="Arial"/>
          <w:sz w:val="18"/>
          <w:szCs w:val="18"/>
          <w:shd w:val="clear" w:color="auto" w:fill="FFFFFF"/>
          <w:lang w:val="es-EC" w:eastAsia="es-EC"/>
        </w:rPr>
        <w:sectPr w:rsidR="00AA5CA1" w:rsidRPr="005426A9" w:rsidSect="004171D7">
          <w:pgSz w:w="16838" w:h="11906" w:orient="landscape"/>
          <w:pgMar w:top="720" w:right="720" w:bottom="720" w:left="720" w:header="709" w:footer="709" w:gutter="0"/>
          <w:cols w:space="708"/>
          <w:docGrid w:linePitch="360"/>
        </w:sectPr>
      </w:pPr>
      <w:r w:rsidRPr="00160D66">
        <w:rPr>
          <w:rFonts w:ascii="Helvetica Neue" w:hAnsi="Helvetica Neue"/>
          <w:sz w:val="16"/>
          <w:szCs w:val="16"/>
          <w:lang w:val="es-EC"/>
        </w:rPr>
        <w:t xml:space="preserve">Fuente: Curso Online Primero Auxilios Psicológicos, UAB. </w:t>
      </w:r>
    </w:p>
    <w:p w:rsidR="00B47757" w:rsidRDefault="00B47757" w:rsidP="00531CDF">
      <w:pPr>
        <w:spacing w:after="0" w:line="240" w:lineRule="auto"/>
        <w:jc w:val="both"/>
        <w:rPr>
          <w:rFonts w:ascii="Helvetica Neue" w:eastAsia="Times New Roman" w:hAnsi="Helvetica Neue" w:cs="Arial"/>
          <w:shd w:val="clear" w:color="auto" w:fill="FFFFFF"/>
          <w:lang w:val="es-EC" w:eastAsia="es-EC"/>
        </w:rPr>
      </w:pPr>
      <w:bookmarkStart w:id="0" w:name="_GoBack"/>
      <w:bookmarkEnd w:id="0"/>
    </w:p>
    <w:p w:rsidR="008A5DF1" w:rsidRPr="00531CDF" w:rsidRDefault="008A5DF1" w:rsidP="00531CDF">
      <w:pPr>
        <w:spacing w:after="0" w:line="240" w:lineRule="auto"/>
        <w:jc w:val="both"/>
        <w:rPr>
          <w:rFonts w:ascii="Helvetica Neue" w:eastAsia="Times New Roman" w:hAnsi="Helvetica Neue" w:cs="Arial"/>
          <w:b/>
          <w:color w:val="00B5CE"/>
          <w:shd w:val="clear" w:color="auto" w:fill="FFFFFF"/>
          <w:lang w:val="es-EC" w:eastAsia="es-EC"/>
        </w:rPr>
      </w:pPr>
      <w:r w:rsidRPr="00531CDF">
        <w:rPr>
          <w:rFonts w:ascii="Helvetica Neue" w:eastAsia="Times New Roman" w:hAnsi="Helvetica Neue" w:cs="Arial"/>
          <w:b/>
          <w:color w:val="00B5CE"/>
          <w:shd w:val="clear" w:color="auto" w:fill="FFFFFF"/>
          <w:lang w:val="es-EC" w:eastAsia="es-EC"/>
        </w:rPr>
        <w:t xml:space="preserve">Bibliografía: </w:t>
      </w: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983FB0" w:rsidRPr="00894DF9" w:rsidRDefault="00983FB0" w:rsidP="00531CDF">
      <w:pPr>
        <w:spacing w:after="0" w:line="240" w:lineRule="auto"/>
        <w:jc w:val="both"/>
        <w:rPr>
          <w:rFonts w:ascii="Helvetica Neue" w:eastAsia="Times New Roman" w:hAnsi="Helvetica Neue" w:cs="Arial"/>
          <w:shd w:val="clear" w:color="auto" w:fill="FFFFFF"/>
          <w:lang w:val="es-EC" w:eastAsia="es-EC"/>
        </w:rPr>
      </w:pPr>
    </w:p>
    <w:p w:rsidR="00983FB0" w:rsidRPr="00894DF9" w:rsidRDefault="00983FB0" w:rsidP="00531CDF">
      <w:pPr>
        <w:pStyle w:val="Prrafodelista"/>
        <w:numPr>
          <w:ilvl w:val="0"/>
          <w:numId w:val="8"/>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Universidad Autónoma de Barcelona, </w:t>
      </w:r>
      <w:r w:rsidRPr="00894DF9">
        <w:rPr>
          <w:rFonts w:ascii="Helvetica Neue" w:eastAsia="Times New Roman" w:hAnsi="Helvetica Neue" w:cs="Arial"/>
          <w:i/>
          <w:shd w:val="clear" w:color="auto" w:fill="FFFFFF"/>
          <w:lang w:val="es-EC" w:eastAsia="es-EC"/>
        </w:rPr>
        <w:t>“</w:t>
      </w:r>
      <w:r w:rsidR="00B7253C" w:rsidRPr="00894DF9">
        <w:rPr>
          <w:rFonts w:ascii="Helvetica Neue" w:eastAsia="Times New Roman" w:hAnsi="Helvetica Neue" w:cs="Arial"/>
          <w:i/>
          <w:shd w:val="clear" w:color="auto" w:fill="FFFFFF"/>
          <w:lang w:val="es-EC" w:eastAsia="es-EC"/>
        </w:rPr>
        <w:t xml:space="preserve">Curso Virtual: </w:t>
      </w:r>
      <w:r w:rsidRPr="00894DF9">
        <w:rPr>
          <w:rFonts w:ascii="Helvetica Neue" w:eastAsia="Times New Roman" w:hAnsi="Helvetica Neue" w:cs="Arial"/>
          <w:i/>
          <w:shd w:val="clear" w:color="auto" w:fill="FFFFFF"/>
          <w:lang w:val="es-EC" w:eastAsia="es-EC"/>
        </w:rPr>
        <w:t>Primeros Auxilios Psicológicos”</w:t>
      </w:r>
      <w:r w:rsidR="00B7253C" w:rsidRPr="00894DF9">
        <w:rPr>
          <w:rFonts w:ascii="Helvetica Neue" w:eastAsia="Times New Roman" w:hAnsi="Helvetica Neue" w:cs="Arial"/>
          <w:i/>
          <w:shd w:val="clear" w:color="auto" w:fill="FFFFFF"/>
          <w:lang w:val="es-EC" w:eastAsia="es-EC"/>
        </w:rPr>
        <w:t xml:space="preserve">, </w:t>
      </w:r>
      <w:proofErr w:type="spellStart"/>
      <w:r w:rsidR="00A45F80" w:rsidRPr="00894DF9">
        <w:rPr>
          <w:rFonts w:ascii="Helvetica Neue" w:eastAsia="Times New Roman" w:hAnsi="Helvetica Neue" w:cs="Arial"/>
          <w:shd w:val="clear" w:color="auto" w:fill="FFFFFF"/>
          <w:lang w:val="es-EC" w:eastAsia="es-EC"/>
        </w:rPr>
        <w:t>Cousera</w:t>
      </w:r>
      <w:proofErr w:type="spellEnd"/>
      <w:r w:rsidR="00A45F80" w:rsidRPr="00894DF9">
        <w:rPr>
          <w:rFonts w:ascii="Helvetica Neue" w:eastAsia="Times New Roman" w:hAnsi="Helvetica Neue" w:cs="Arial"/>
          <w:shd w:val="clear" w:color="auto" w:fill="FFFFFF"/>
          <w:lang w:val="es-EC" w:eastAsia="es-EC"/>
        </w:rPr>
        <w:t xml:space="preserve">, 2015. Recuperado de: </w:t>
      </w:r>
      <w:hyperlink r:id="rId9" w:history="1">
        <w:r w:rsidR="00A45F80" w:rsidRPr="00894DF9">
          <w:rPr>
            <w:rStyle w:val="Hipervnculo"/>
            <w:rFonts w:ascii="Helvetica Neue" w:eastAsia="Times New Roman" w:hAnsi="Helvetica Neue" w:cs="Arial"/>
            <w:shd w:val="clear" w:color="auto" w:fill="FFFFFF"/>
            <w:lang w:val="es-EC" w:eastAsia="es-EC"/>
          </w:rPr>
          <w:t>https://www.coursera.org/learn/pap/home/info</w:t>
        </w:r>
      </w:hyperlink>
    </w:p>
    <w:p w:rsidR="00A45F80" w:rsidRPr="00894DF9" w:rsidRDefault="00A45F80" w:rsidP="00531CDF">
      <w:pPr>
        <w:spacing w:after="0" w:line="240" w:lineRule="auto"/>
        <w:jc w:val="both"/>
        <w:rPr>
          <w:rFonts w:ascii="Helvetica Neue" w:eastAsia="Times New Roman" w:hAnsi="Helvetica Neue" w:cs="Arial"/>
          <w:shd w:val="clear" w:color="auto" w:fill="FFFFFF"/>
          <w:lang w:val="es-EC" w:eastAsia="es-EC"/>
        </w:rPr>
      </w:pPr>
    </w:p>
    <w:p w:rsidR="00430E6E" w:rsidRPr="00894DF9" w:rsidRDefault="00430E6E" w:rsidP="00531CDF">
      <w:pPr>
        <w:pStyle w:val="Prrafodelista"/>
        <w:numPr>
          <w:ilvl w:val="0"/>
          <w:numId w:val="8"/>
        </w:numPr>
        <w:spacing w:after="0" w:line="240" w:lineRule="auto"/>
        <w:jc w:val="both"/>
        <w:rPr>
          <w:rFonts w:ascii="Helvetica Neue" w:eastAsia="Times New Roman" w:hAnsi="Helvetica Neue" w:cs="Arial"/>
          <w:shd w:val="clear" w:color="auto" w:fill="FFFFFF"/>
          <w:lang w:val="es-EC" w:eastAsia="es-EC"/>
        </w:rPr>
      </w:pPr>
      <w:r w:rsidRPr="00894DF9">
        <w:rPr>
          <w:rFonts w:ascii="Helvetica Neue" w:eastAsia="Times New Roman" w:hAnsi="Helvetica Neue" w:cs="Arial"/>
          <w:shd w:val="clear" w:color="auto" w:fill="FFFFFF"/>
          <w:lang w:val="es-EC" w:eastAsia="es-EC"/>
        </w:rPr>
        <w:t xml:space="preserve">Valencia, A., Trejos, J., </w:t>
      </w:r>
      <w:r w:rsidRPr="00894DF9">
        <w:rPr>
          <w:rFonts w:ascii="Helvetica Neue" w:eastAsia="Times New Roman" w:hAnsi="Helvetica Neue" w:cs="Arial"/>
          <w:i/>
          <w:shd w:val="clear" w:color="auto" w:fill="FFFFFF"/>
          <w:lang w:val="es-EC" w:eastAsia="es-EC"/>
        </w:rPr>
        <w:t>“Los primeros auxilios psicológicos en el servicio de atención al ciudadano desde un enfoque humanista”</w:t>
      </w:r>
      <w:r w:rsidRPr="00894DF9">
        <w:rPr>
          <w:rFonts w:ascii="Helvetica Neue" w:eastAsia="Times New Roman" w:hAnsi="Helvetica Neue" w:cs="Arial"/>
          <w:shd w:val="clear" w:color="auto" w:fill="FFFFFF"/>
          <w:lang w:val="es-EC" w:eastAsia="es-EC"/>
        </w:rPr>
        <w:t xml:space="preserve">, Colombia, Revista Logos, Ciencia y Tecnología, Vol. 4, Núm. 2, Jun 20163, p. 42-52. Recuperado de: </w:t>
      </w:r>
      <w:hyperlink r:id="rId10" w:history="1">
        <w:r w:rsidRPr="00894DF9">
          <w:rPr>
            <w:rStyle w:val="Hipervnculo"/>
            <w:rFonts w:ascii="Helvetica Neue" w:eastAsia="Times New Roman" w:hAnsi="Helvetica Neue" w:cs="Arial"/>
            <w:shd w:val="clear" w:color="auto" w:fill="FFFFFF"/>
            <w:lang w:val="es-EC" w:eastAsia="es-EC"/>
          </w:rPr>
          <w:t>http://www.redalyc.org/html/5177/517751544005/</w:t>
        </w:r>
      </w:hyperlink>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430E6E" w:rsidRPr="00894DF9" w:rsidRDefault="00430E6E" w:rsidP="00531CDF">
      <w:pPr>
        <w:spacing w:after="0" w:line="240" w:lineRule="auto"/>
        <w:jc w:val="both"/>
        <w:rPr>
          <w:rFonts w:ascii="Helvetica Neue" w:eastAsia="Times New Roman" w:hAnsi="Helvetica Neue" w:cs="Arial"/>
          <w:shd w:val="clear" w:color="auto" w:fill="FFFFFF"/>
          <w:lang w:val="es-EC" w:eastAsia="es-EC"/>
        </w:rPr>
      </w:pPr>
    </w:p>
    <w:p w:rsidR="00430E6E" w:rsidRPr="00894DF9" w:rsidRDefault="00430E6E"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p w:rsidR="008A5DF1" w:rsidRPr="00894DF9" w:rsidRDefault="008A5DF1" w:rsidP="00531CDF">
      <w:pPr>
        <w:spacing w:after="0" w:line="240" w:lineRule="auto"/>
        <w:jc w:val="both"/>
        <w:rPr>
          <w:rFonts w:ascii="Helvetica Neue" w:eastAsia="Times New Roman" w:hAnsi="Helvetica Neue" w:cs="Arial"/>
          <w:shd w:val="clear" w:color="auto" w:fill="FFFFFF"/>
          <w:lang w:val="es-EC" w:eastAsia="es-EC"/>
        </w:rPr>
      </w:pPr>
    </w:p>
    <w:sectPr w:rsidR="008A5DF1" w:rsidRPr="00894DF9" w:rsidSect="00894DF9">
      <w:pgSz w:w="11906" w:h="16838"/>
      <w:pgMar w:top="95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703" w:rsidRDefault="005D6703" w:rsidP="005F7404">
      <w:pPr>
        <w:spacing w:after="0" w:line="240" w:lineRule="auto"/>
      </w:pPr>
      <w:r>
        <w:separator/>
      </w:r>
    </w:p>
  </w:endnote>
  <w:endnote w:type="continuationSeparator" w:id="0">
    <w:p w:rsidR="005D6703" w:rsidRDefault="005D6703" w:rsidP="005F7404">
      <w:pPr>
        <w:spacing w:after="0" w:line="240" w:lineRule="auto"/>
      </w:pPr>
      <w:r>
        <w:continuationSeparator/>
      </w:r>
    </w:p>
  </w:endnote>
  <w:endnote w:id="1">
    <w:p w:rsidR="00430E6E" w:rsidRPr="00430E6E" w:rsidRDefault="00430E6E">
      <w:pPr>
        <w:pStyle w:val="Textonotaalfinal"/>
        <w:rPr>
          <w:rFonts w:ascii="Helvetic neue" w:hAnsi="Helvetic neue"/>
          <w:sz w:val="24"/>
          <w:szCs w:val="24"/>
        </w:rPr>
      </w:pPr>
      <w:r w:rsidRPr="00430E6E">
        <w:rPr>
          <w:rStyle w:val="Refdenotaalfinal"/>
          <w:rFonts w:ascii="Helvetic neue" w:hAnsi="Helvetic neue"/>
          <w:sz w:val="24"/>
          <w:szCs w:val="24"/>
        </w:rPr>
        <w:endnoteRef/>
      </w:r>
      <w:r w:rsidRPr="00430E6E">
        <w:rPr>
          <w:rFonts w:ascii="Helvetic neue" w:hAnsi="Helvetic neue"/>
          <w:sz w:val="24"/>
          <w:szCs w:val="24"/>
        </w:rPr>
        <w:t xml:space="preserve"> El contenido de este documento es información adaptada de las fuentes bibliográficas citadas. </w:t>
      </w:r>
    </w:p>
  </w:endnote>
  <w:endnote w:id="2">
    <w:p w:rsidR="005F7404" w:rsidRPr="00430E6E" w:rsidRDefault="005F7404" w:rsidP="00983FB0">
      <w:pPr>
        <w:pStyle w:val="Textonotaalfinal"/>
        <w:spacing w:line="276" w:lineRule="auto"/>
        <w:jc w:val="both"/>
        <w:rPr>
          <w:rFonts w:ascii="Helvetic neue" w:hAnsi="Helvetic neue"/>
          <w:sz w:val="24"/>
          <w:szCs w:val="24"/>
          <w:lang w:val="es-EC"/>
        </w:rPr>
      </w:pPr>
      <w:r w:rsidRPr="00430E6E">
        <w:rPr>
          <w:rStyle w:val="Refdenotaalfinal"/>
          <w:rFonts w:ascii="Helvetic neue" w:hAnsi="Helvetic neue"/>
          <w:sz w:val="24"/>
          <w:szCs w:val="24"/>
        </w:rPr>
        <w:endnoteRef/>
      </w:r>
      <w:r w:rsidRPr="00430E6E">
        <w:rPr>
          <w:rFonts w:ascii="Helvetic neue" w:hAnsi="Helvetic neue"/>
          <w:sz w:val="24"/>
          <w:szCs w:val="24"/>
        </w:rPr>
        <w:t xml:space="preserve"> U</w:t>
      </w:r>
      <w:r w:rsidRPr="00430E6E">
        <w:rPr>
          <w:rFonts w:ascii="Helvetic neue" w:hAnsi="Helvetic neue" w:cs="Segoe UI"/>
          <w:sz w:val="24"/>
          <w:szCs w:val="24"/>
          <w:shd w:val="clear" w:color="auto" w:fill="FFFFFF"/>
        </w:rPr>
        <w:t xml:space="preserve">n estudio en el </w:t>
      </w:r>
      <w:proofErr w:type="spellStart"/>
      <w:r w:rsidRPr="00430E6E">
        <w:rPr>
          <w:rFonts w:ascii="Helvetic neue" w:hAnsi="Helvetic neue" w:cs="Segoe UI"/>
          <w:sz w:val="24"/>
          <w:szCs w:val="24"/>
          <w:shd w:val="clear" w:color="auto" w:fill="FFFFFF"/>
        </w:rPr>
        <w:t>UniversityCollege</w:t>
      </w:r>
      <w:proofErr w:type="spellEnd"/>
      <w:r w:rsidRPr="00430E6E">
        <w:rPr>
          <w:rFonts w:ascii="Helvetic neue" w:hAnsi="Helvetic neue" w:cs="Segoe UI"/>
          <w:sz w:val="24"/>
          <w:szCs w:val="24"/>
          <w:shd w:val="clear" w:color="auto" w:fill="FFFFFF"/>
        </w:rPr>
        <w:t xml:space="preserve"> de Londres, comprobó que las personas que tomaban té negro después de una tarea estresante reducían en un 47% los niveles de cortisol. Los científicos creen que los </w:t>
      </w:r>
      <w:r w:rsidRPr="00430E6E">
        <w:rPr>
          <w:rFonts w:ascii="Helvetic neue" w:hAnsi="Helvetic neue" w:cs="Segoe UI"/>
          <w:b/>
          <w:bCs/>
          <w:sz w:val="24"/>
          <w:szCs w:val="24"/>
          <w:shd w:val="clear" w:color="auto" w:fill="FFFFFF"/>
        </w:rPr>
        <w:t>polifenoles</w:t>
      </w:r>
      <w:r w:rsidRPr="00430E6E">
        <w:rPr>
          <w:rFonts w:ascii="Helvetic neue" w:hAnsi="Helvetic neue" w:cs="Segoe UI"/>
          <w:sz w:val="24"/>
          <w:szCs w:val="24"/>
          <w:shd w:val="clear" w:color="auto" w:fill="FFFFFF"/>
        </w:rPr>
        <w:t> y </w:t>
      </w:r>
      <w:r w:rsidRPr="00430E6E">
        <w:rPr>
          <w:rFonts w:ascii="Helvetic neue" w:hAnsi="Helvetic neue" w:cs="Segoe UI"/>
          <w:b/>
          <w:bCs/>
          <w:sz w:val="24"/>
          <w:szCs w:val="24"/>
          <w:shd w:val="clear" w:color="auto" w:fill="FFFFFF"/>
        </w:rPr>
        <w:t>flavonoides</w:t>
      </w:r>
      <w:r w:rsidRPr="00430E6E">
        <w:rPr>
          <w:rFonts w:ascii="Helvetic neue" w:hAnsi="Helvetic neue" w:cs="Segoe UI"/>
          <w:sz w:val="24"/>
          <w:szCs w:val="24"/>
          <w:shd w:val="clear" w:color="auto" w:fill="FFFFFF"/>
        </w:rPr>
        <w:t> contenidos en el té negro pueden ser los responsables de su efecto calmante.</w:t>
      </w:r>
    </w:p>
  </w:endnote>
  <w:endnote w:id="3">
    <w:p w:rsidR="005F7404" w:rsidRPr="005F7404" w:rsidRDefault="005F7404" w:rsidP="00983FB0">
      <w:pPr>
        <w:pStyle w:val="Textonotaalfinal"/>
        <w:spacing w:line="276" w:lineRule="auto"/>
        <w:jc w:val="both"/>
        <w:rPr>
          <w:lang w:val="es-EC"/>
        </w:rPr>
      </w:pPr>
      <w:r w:rsidRPr="00430E6E">
        <w:rPr>
          <w:rStyle w:val="Refdenotaalfinal"/>
          <w:rFonts w:ascii="Helvetic neue" w:hAnsi="Helvetic neue"/>
          <w:sz w:val="24"/>
          <w:szCs w:val="24"/>
        </w:rPr>
        <w:endnoteRef/>
      </w:r>
      <w:r w:rsidRPr="00430E6E">
        <w:rPr>
          <w:rFonts w:ascii="Helvetic neue" w:hAnsi="Helvetic neue" w:cs="Segoe UI"/>
          <w:sz w:val="24"/>
          <w:szCs w:val="24"/>
          <w:shd w:val="clear" w:color="auto" w:fill="FFFFFF"/>
        </w:rPr>
        <w:t>Masticar una sencilla goma de mascar reduce la tensión y los niveles de cortisol salival en alrededor de un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0000000000000000000"/>
    <w:charset w:val="00"/>
    <w:family w:val="roman"/>
    <w:notTrueType/>
    <w:pitch w:val="default"/>
  </w:font>
  <w:font w:name="Kefa">
    <w:altName w:val="Calibri"/>
    <w:charset w:val="00"/>
    <w:family w:val="auto"/>
    <w:pitch w:val="variable"/>
    <w:sig w:usb0="00000003" w:usb1="4000204B" w:usb2="000008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703" w:rsidRDefault="005D6703" w:rsidP="005F7404">
      <w:pPr>
        <w:spacing w:after="0" w:line="240" w:lineRule="auto"/>
      </w:pPr>
      <w:r>
        <w:separator/>
      </w:r>
    </w:p>
  </w:footnote>
  <w:footnote w:type="continuationSeparator" w:id="0">
    <w:p w:rsidR="005D6703" w:rsidRDefault="005D6703" w:rsidP="005F7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66" w:rsidRDefault="00160D66" w:rsidP="00160D66">
    <w:pPr>
      <w:pStyle w:val="Encabezado"/>
      <w:jc w:val="right"/>
    </w:pPr>
    <w:r>
      <w:rPr>
        <w:noProof/>
        <w:lang w:val="en-US"/>
      </w:rPr>
      <w:drawing>
        <wp:inline distT="0" distB="0" distL="0" distR="0" wp14:anchorId="22CBAE17" wp14:editId="7AE25AEE">
          <wp:extent cx="1436815" cy="57462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VARIOS COLORES-12.png"/>
                  <pic:cNvPicPr/>
                </pic:nvPicPr>
                <pic:blipFill>
                  <a:blip r:embed="rId1">
                    <a:extLst>
                      <a:ext uri="{28A0092B-C50C-407E-A947-70E740481C1C}">
                        <a14:useLocalDpi xmlns:a14="http://schemas.microsoft.com/office/drawing/2010/main" val="0"/>
                      </a:ext>
                    </a:extLst>
                  </a:blip>
                  <a:stretch>
                    <a:fillRect/>
                  </a:stretch>
                </pic:blipFill>
                <pic:spPr>
                  <a:xfrm>
                    <a:off x="0" y="0"/>
                    <a:ext cx="1499763" cy="599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73D5"/>
    <w:multiLevelType w:val="hybridMultilevel"/>
    <w:tmpl w:val="17E4E4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F240F09"/>
    <w:multiLevelType w:val="hybridMultilevel"/>
    <w:tmpl w:val="1FC8BAE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73D4EE5"/>
    <w:multiLevelType w:val="hybridMultilevel"/>
    <w:tmpl w:val="2F5ADD8C"/>
    <w:lvl w:ilvl="0" w:tplc="9D22CC2C">
      <w:numFmt w:val="bullet"/>
      <w:lvlText w:val="-"/>
      <w:lvlJc w:val="left"/>
      <w:pPr>
        <w:ind w:left="720" w:hanging="360"/>
      </w:pPr>
      <w:rPr>
        <w:rFonts w:ascii="Helvetic neue" w:eastAsia="Times New Roman" w:hAnsi="Helvetic neue"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23E07A1"/>
    <w:multiLevelType w:val="hybridMultilevel"/>
    <w:tmpl w:val="818EC780"/>
    <w:lvl w:ilvl="0" w:tplc="6F0EC956">
      <w:numFmt w:val="bullet"/>
      <w:lvlText w:val="-"/>
      <w:lvlJc w:val="left"/>
      <w:pPr>
        <w:ind w:left="1080" w:hanging="360"/>
      </w:pPr>
      <w:rPr>
        <w:rFonts w:ascii="Helvetic neue" w:eastAsia="Times New Roman" w:hAnsi="Helvetic neue"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 w15:restartNumberingAfterBreak="0">
    <w:nsid w:val="4EC75F72"/>
    <w:multiLevelType w:val="hybridMultilevel"/>
    <w:tmpl w:val="AF5CFF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180133"/>
    <w:multiLevelType w:val="hybridMultilevel"/>
    <w:tmpl w:val="6CF204CA"/>
    <w:lvl w:ilvl="0" w:tplc="D22A4C88">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6326771C"/>
    <w:multiLevelType w:val="hybridMultilevel"/>
    <w:tmpl w:val="73C247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44A2841"/>
    <w:multiLevelType w:val="hybridMultilevel"/>
    <w:tmpl w:val="1EBEDB7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6EEC20F5"/>
    <w:multiLevelType w:val="hybridMultilevel"/>
    <w:tmpl w:val="AC6E7D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5E470D8"/>
    <w:multiLevelType w:val="hybridMultilevel"/>
    <w:tmpl w:val="17E4E4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B88601B"/>
    <w:multiLevelType w:val="hybridMultilevel"/>
    <w:tmpl w:val="336CFFD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10"/>
  </w:num>
  <w:num w:numId="6">
    <w:abstractNumId w:val="9"/>
  </w:num>
  <w:num w:numId="7">
    <w:abstractNumId w:val="0"/>
  </w:num>
  <w:num w:numId="8">
    <w:abstractNumId w:val="4"/>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3E"/>
    <w:rsid w:val="00002F57"/>
    <w:rsid w:val="00003480"/>
    <w:rsid w:val="000047AC"/>
    <w:rsid w:val="00016949"/>
    <w:rsid w:val="0002218C"/>
    <w:rsid w:val="00082B27"/>
    <w:rsid w:val="000D090A"/>
    <w:rsid w:val="000F6C43"/>
    <w:rsid w:val="00111E3E"/>
    <w:rsid w:val="00160D66"/>
    <w:rsid w:val="00167539"/>
    <w:rsid w:val="00175A07"/>
    <w:rsid w:val="001762BB"/>
    <w:rsid w:val="0018549E"/>
    <w:rsid w:val="00185616"/>
    <w:rsid w:val="001A6624"/>
    <w:rsid w:val="001A7274"/>
    <w:rsid w:val="001C73A9"/>
    <w:rsid w:val="001E56F7"/>
    <w:rsid w:val="00207372"/>
    <w:rsid w:val="00210B7E"/>
    <w:rsid w:val="0022441F"/>
    <w:rsid w:val="002279B8"/>
    <w:rsid w:val="00255DC8"/>
    <w:rsid w:val="0025613E"/>
    <w:rsid w:val="00260771"/>
    <w:rsid w:val="00280F1A"/>
    <w:rsid w:val="00281065"/>
    <w:rsid w:val="002A3ED3"/>
    <w:rsid w:val="002B558F"/>
    <w:rsid w:val="002E5FD5"/>
    <w:rsid w:val="002E787B"/>
    <w:rsid w:val="00301EFF"/>
    <w:rsid w:val="003165D0"/>
    <w:rsid w:val="00330FC3"/>
    <w:rsid w:val="00363C65"/>
    <w:rsid w:val="003E7937"/>
    <w:rsid w:val="003F1C0F"/>
    <w:rsid w:val="00414941"/>
    <w:rsid w:val="004171D7"/>
    <w:rsid w:val="00430E6E"/>
    <w:rsid w:val="00461E1A"/>
    <w:rsid w:val="00484D1A"/>
    <w:rsid w:val="00514FB6"/>
    <w:rsid w:val="00531CDF"/>
    <w:rsid w:val="005426A9"/>
    <w:rsid w:val="005463C5"/>
    <w:rsid w:val="005730C2"/>
    <w:rsid w:val="00582CE4"/>
    <w:rsid w:val="0059500A"/>
    <w:rsid w:val="005C403B"/>
    <w:rsid w:val="005D066E"/>
    <w:rsid w:val="005D6352"/>
    <w:rsid w:val="005D6703"/>
    <w:rsid w:val="005F4288"/>
    <w:rsid w:val="005F7404"/>
    <w:rsid w:val="0060182F"/>
    <w:rsid w:val="00611AAD"/>
    <w:rsid w:val="00623019"/>
    <w:rsid w:val="00640D30"/>
    <w:rsid w:val="00647DF8"/>
    <w:rsid w:val="006B3A75"/>
    <w:rsid w:val="006B63E2"/>
    <w:rsid w:val="006D0FAA"/>
    <w:rsid w:val="006D2EC5"/>
    <w:rsid w:val="00717FAA"/>
    <w:rsid w:val="00737661"/>
    <w:rsid w:val="007577B5"/>
    <w:rsid w:val="007975EE"/>
    <w:rsid w:val="007A4A4A"/>
    <w:rsid w:val="007B1F05"/>
    <w:rsid w:val="00830B05"/>
    <w:rsid w:val="00833E11"/>
    <w:rsid w:val="0083631C"/>
    <w:rsid w:val="0085375A"/>
    <w:rsid w:val="00863D41"/>
    <w:rsid w:val="00893497"/>
    <w:rsid w:val="00894DF9"/>
    <w:rsid w:val="008A42C3"/>
    <w:rsid w:val="008A5DF1"/>
    <w:rsid w:val="008A5F9B"/>
    <w:rsid w:val="008C27A4"/>
    <w:rsid w:val="008C6DFE"/>
    <w:rsid w:val="008F2763"/>
    <w:rsid w:val="009140F2"/>
    <w:rsid w:val="009250B9"/>
    <w:rsid w:val="0093397A"/>
    <w:rsid w:val="00936D59"/>
    <w:rsid w:val="00976EC2"/>
    <w:rsid w:val="00983FB0"/>
    <w:rsid w:val="00986481"/>
    <w:rsid w:val="009B511A"/>
    <w:rsid w:val="009C01AB"/>
    <w:rsid w:val="009E3652"/>
    <w:rsid w:val="00A170D5"/>
    <w:rsid w:val="00A1788A"/>
    <w:rsid w:val="00A45F80"/>
    <w:rsid w:val="00A539D6"/>
    <w:rsid w:val="00A8363E"/>
    <w:rsid w:val="00AA5CA1"/>
    <w:rsid w:val="00AC5743"/>
    <w:rsid w:val="00AD1F1E"/>
    <w:rsid w:val="00AF786B"/>
    <w:rsid w:val="00B055BA"/>
    <w:rsid w:val="00B226CB"/>
    <w:rsid w:val="00B337E2"/>
    <w:rsid w:val="00B36494"/>
    <w:rsid w:val="00B47757"/>
    <w:rsid w:val="00B631E7"/>
    <w:rsid w:val="00B7253C"/>
    <w:rsid w:val="00B77BC7"/>
    <w:rsid w:val="00BD74A4"/>
    <w:rsid w:val="00BE5ABF"/>
    <w:rsid w:val="00C0149C"/>
    <w:rsid w:val="00C02E71"/>
    <w:rsid w:val="00C12707"/>
    <w:rsid w:val="00C30F1E"/>
    <w:rsid w:val="00C3382F"/>
    <w:rsid w:val="00C80CCA"/>
    <w:rsid w:val="00CA1E5E"/>
    <w:rsid w:val="00CA7645"/>
    <w:rsid w:val="00CE5B12"/>
    <w:rsid w:val="00CF04C8"/>
    <w:rsid w:val="00D01D56"/>
    <w:rsid w:val="00D26AD3"/>
    <w:rsid w:val="00D510C3"/>
    <w:rsid w:val="00D5472C"/>
    <w:rsid w:val="00D726BD"/>
    <w:rsid w:val="00D9749F"/>
    <w:rsid w:val="00DB1C88"/>
    <w:rsid w:val="00DB4987"/>
    <w:rsid w:val="00DC1338"/>
    <w:rsid w:val="00DC1884"/>
    <w:rsid w:val="00DC38D4"/>
    <w:rsid w:val="00DD7354"/>
    <w:rsid w:val="00DE28CF"/>
    <w:rsid w:val="00DE517E"/>
    <w:rsid w:val="00DF1ECA"/>
    <w:rsid w:val="00E10B92"/>
    <w:rsid w:val="00E24582"/>
    <w:rsid w:val="00E52A31"/>
    <w:rsid w:val="00E73E64"/>
    <w:rsid w:val="00E81A2B"/>
    <w:rsid w:val="00E835FF"/>
    <w:rsid w:val="00ED6DEA"/>
    <w:rsid w:val="00EF65C6"/>
    <w:rsid w:val="00F17479"/>
    <w:rsid w:val="00F25155"/>
    <w:rsid w:val="00F63DA0"/>
    <w:rsid w:val="00F64663"/>
    <w:rsid w:val="00F84E42"/>
    <w:rsid w:val="00FB4CFA"/>
    <w:rsid w:val="00FC6125"/>
    <w:rsid w:val="00FF235D"/>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1BB5"/>
  <w15:docId w15:val="{79B7B7C6-CC8F-4E4E-9C5B-73EBAA5B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BC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63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31C"/>
    <w:rPr>
      <w:rFonts w:ascii="Tahoma" w:hAnsi="Tahoma" w:cs="Tahoma"/>
      <w:sz w:val="16"/>
      <w:szCs w:val="16"/>
      <w:lang w:val="es-ES"/>
    </w:rPr>
  </w:style>
  <w:style w:type="paragraph" w:styleId="Prrafodelista">
    <w:name w:val="List Paragraph"/>
    <w:basedOn w:val="Normal"/>
    <w:uiPriority w:val="34"/>
    <w:qFormat/>
    <w:rsid w:val="00830B05"/>
    <w:pPr>
      <w:ind w:left="720"/>
      <w:contextualSpacing/>
    </w:pPr>
  </w:style>
  <w:style w:type="paragraph" w:styleId="Textonotaalfinal">
    <w:name w:val="endnote text"/>
    <w:basedOn w:val="Normal"/>
    <w:link w:val="TextonotaalfinalCar"/>
    <w:uiPriority w:val="99"/>
    <w:unhideWhenUsed/>
    <w:rsid w:val="005F740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7404"/>
    <w:rPr>
      <w:sz w:val="20"/>
      <w:szCs w:val="20"/>
      <w:lang w:val="es-ES"/>
    </w:rPr>
  </w:style>
  <w:style w:type="character" w:styleId="Refdenotaalfinal">
    <w:name w:val="endnote reference"/>
    <w:basedOn w:val="Fuentedeprrafopredeter"/>
    <w:uiPriority w:val="99"/>
    <w:semiHidden/>
    <w:unhideWhenUsed/>
    <w:rsid w:val="005F7404"/>
    <w:rPr>
      <w:vertAlign w:val="superscript"/>
    </w:rPr>
  </w:style>
  <w:style w:type="paragraph" w:styleId="Textonotapie">
    <w:name w:val="footnote text"/>
    <w:basedOn w:val="Normal"/>
    <w:link w:val="TextonotapieCar"/>
    <w:uiPriority w:val="99"/>
    <w:semiHidden/>
    <w:unhideWhenUsed/>
    <w:rsid w:val="005F74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404"/>
    <w:rPr>
      <w:sz w:val="20"/>
      <w:szCs w:val="20"/>
      <w:lang w:val="es-ES"/>
    </w:rPr>
  </w:style>
  <w:style w:type="character" w:styleId="Refdenotaalpie">
    <w:name w:val="footnote reference"/>
    <w:basedOn w:val="Fuentedeprrafopredeter"/>
    <w:uiPriority w:val="99"/>
    <w:semiHidden/>
    <w:unhideWhenUsed/>
    <w:rsid w:val="005F7404"/>
    <w:rPr>
      <w:vertAlign w:val="superscript"/>
    </w:rPr>
  </w:style>
  <w:style w:type="character" w:styleId="Hipervnculo">
    <w:name w:val="Hyperlink"/>
    <w:basedOn w:val="Fuentedeprrafopredeter"/>
    <w:uiPriority w:val="99"/>
    <w:unhideWhenUsed/>
    <w:rsid w:val="00983FB0"/>
    <w:rPr>
      <w:color w:val="0000FF" w:themeColor="hyperlink"/>
      <w:u w:val="single"/>
    </w:rPr>
  </w:style>
  <w:style w:type="table" w:styleId="Tablaconcuadrcula">
    <w:name w:val="Table Grid"/>
    <w:basedOn w:val="Tablanormal"/>
    <w:uiPriority w:val="59"/>
    <w:rsid w:val="00B477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171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71D7"/>
    <w:rPr>
      <w:lang w:val="es-ES"/>
    </w:rPr>
  </w:style>
  <w:style w:type="paragraph" w:styleId="Piedepgina">
    <w:name w:val="footer"/>
    <w:basedOn w:val="Normal"/>
    <w:link w:val="PiedepginaCar"/>
    <w:uiPriority w:val="99"/>
    <w:unhideWhenUsed/>
    <w:rsid w:val="00417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71D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6887">
      <w:bodyDiv w:val="1"/>
      <w:marLeft w:val="0"/>
      <w:marRight w:val="0"/>
      <w:marTop w:val="0"/>
      <w:marBottom w:val="0"/>
      <w:divBdr>
        <w:top w:val="none" w:sz="0" w:space="0" w:color="auto"/>
        <w:left w:val="none" w:sz="0" w:space="0" w:color="auto"/>
        <w:bottom w:val="none" w:sz="0" w:space="0" w:color="auto"/>
        <w:right w:val="none" w:sz="0" w:space="0" w:color="auto"/>
      </w:divBdr>
      <w:divsChild>
        <w:div w:id="1209875223">
          <w:marLeft w:val="0"/>
          <w:marRight w:val="0"/>
          <w:marTop w:val="0"/>
          <w:marBottom w:val="0"/>
          <w:divBdr>
            <w:top w:val="none" w:sz="0" w:space="0" w:color="auto"/>
            <w:left w:val="none" w:sz="0" w:space="0" w:color="auto"/>
            <w:bottom w:val="none" w:sz="0" w:space="0" w:color="auto"/>
            <w:right w:val="none" w:sz="0" w:space="0" w:color="auto"/>
          </w:divBdr>
        </w:div>
        <w:div w:id="1743676804">
          <w:marLeft w:val="0"/>
          <w:marRight w:val="0"/>
          <w:marTop w:val="0"/>
          <w:marBottom w:val="0"/>
          <w:divBdr>
            <w:top w:val="none" w:sz="0" w:space="0" w:color="auto"/>
            <w:left w:val="none" w:sz="0" w:space="0" w:color="auto"/>
            <w:bottom w:val="none" w:sz="0" w:space="0" w:color="auto"/>
            <w:right w:val="none" w:sz="0" w:space="0" w:color="auto"/>
          </w:divBdr>
        </w:div>
        <w:div w:id="670639912">
          <w:marLeft w:val="0"/>
          <w:marRight w:val="0"/>
          <w:marTop w:val="0"/>
          <w:marBottom w:val="0"/>
          <w:divBdr>
            <w:top w:val="none" w:sz="0" w:space="0" w:color="auto"/>
            <w:left w:val="none" w:sz="0" w:space="0" w:color="auto"/>
            <w:bottom w:val="none" w:sz="0" w:space="0" w:color="auto"/>
            <w:right w:val="none" w:sz="0" w:space="0" w:color="auto"/>
          </w:divBdr>
        </w:div>
        <w:div w:id="1118913007">
          <w:marLeft w:val="0"/>
          <w:marRight w:val="0"/>
          <w:marTop w:val="0"/>
          <w:marBottom w:val="0"/>
          <w:divBdr>
            <w:top w:val="none" w:sz="0" w:space="0" w:color="auto"/>
            <w:left w:val="none" w:sz="0" w:space="0" w:color="auto"/>
            <w:bottom w:val="none" w:sz="0" w:space="0" w:color="auto"/>
            <w:right w:val="none" w:sz="0" w:space="0" w:color="auto"/>
          </w:divBdr>
        </w:div>
        <w:div w:id="395858476">
          <w:marLeft w:val="0"/>
          <w:marRight w:val="0"/>
          <w:marTop w:val="0"/>
          <w:marBottom w:val="0"/>
          <w:divBdr>
            <w:top w:val="none" w:sz="0" w:space="0" w:color="auto"/>
            <w:left w:val="none" w:sz="0" w:space="0" w:color="auto"/>
            <w:bottom w:val="none" w:sz="0" w:space="0" w:color="auto"/>
            <w:right w:val="none" w:sz="0" w:space="0" w:color="auto"/>
          </w:divBdr>
        </w:div>
        <w:div w:id="2095784992">
          <w:marLeft w:val="0"/>
          <w:marRight w:val="0"/>
          <w:marTop w:val="0"/>
          <w:marBottom w:val="0"/>
          <w:divBdr>
            <w:top w:val="none" w:sz="0" w:space="0" w:color="auto"/>
            <w:left w:val="none" w:sz="0" w:space="0" w:color="auto"/>
            <w:bottom w:val="none" w:sz="0" w:space="0" w:color="auto"/>
            <w:right w:val="none" w:sz="0" w:space="0" w:color="auto"/>
          </w:divBdr>
        </w:div>
        <w:div w:id="1981962894">
          <w:marLeft w:val="0"/>
          <w:marRight w:val="0"/>
          <w:marTop w:val="0"/>
          <w:marBottom w:val="0"/>
          <w:divBdr>
            <w:top w:val="none" w:sz="0" w:space="0" w:color="auto"/>
            <w:left w:val="none" w:sz="0" w:space="0" w:color="auto"/>
            <w:bottom w:val="none" w:sz="0" w:space="0" w:color="auto"/>
            <w:right w:val="none" w:sz="0" w:space="0" w:color="auto"/>
          </w:divBdr>
        </w:div>
        <w:div w:id="284585071">
          <w:marLeft w:val="0"/>
          <w:marRight w:val="0"/>
          <w:marTop w:val="0"/>
          <w:marBottom w:val="0"/>
          <w:divBdr>
            <w:top w:val="none" w:sz="0" w:space="0" w:color="auto"/>
            <w:left w:val="none" w:sz="0" w:space="0" w:color="auto"/>
            <w:bottom w:val="none" w:sz="0" w:space="0" w:color="auto"/>
            <w:right w:val="none" w:sz="0" w:space="0" w:color="auto"/>
          </w:divBdr>
        </w:div>
        <w:div w:id="2135439844">
          <w:marLeft w:val="0"/>
          <w:marRight w:val="0"/>
          <w:marTop w:val="0"/>
          <w:marBottom w:val="0"/>
          <w:divBdr>
            <w:top w:val="none" w:sz="0" w:space="0" w:color="auto"/>
            <w:left w:val="none" w:sz="0" w:space="0" w:color="auto"/>
            <w:bottom w:val="none" w:sz="0" w:space="0" w:color="auto"/>
            <w:right w:val="none" w:sz="0" w:space="0" w:color="auto"/>
          </w:divBdr>
        </w:div>
        <w:div w:id="186255136">
          <w:marLeft w:val="0"/>
          <w:marRight w:val="0"/>
          <w:marTop w:val="0"/>
          <w:marBottom w:val="0"/>
          <w:divBdr>
            <w:top w:val="none" w:sz="0" w:space="0" w:color="auto"/>
            <w:left w:val="none" w:sz="0" w:space="0" w:color="auto"/>
            <w:bottom w:val="none" w:sz="0" w:space="0" w:color="auto"/>
            <w:right w:val="none" w:sz="0" w:space="0" w:color="auto"/>
          </w:divBdr>
        </w:div>
        <w:div w:id="1882086724">
          <w:marLeft w:val="0"/>
          <w:marRight w:val="0"/>
          <w:marTop w:val="0"/>
          <w:marBottom w:val="0"/>
          <w:divBdr>
            <w:top w:val="none" w:sz="0" w:space="0" w:color="auto"/>
            <w:left w:val="none" w:sz="0" w:space="0" w:color="auto"/>
            <w:bottom w:val="none" w:sz="0" w:space="0" w:color="auto"/>
            <w:right w:val="none" w:sz="0" w:space="0" w:color="auto"/>
          </w:divBdr>
        </w:div>
        <w:div w:id="426579285">
          <w:marLeft w:val="0"/>
          <w:marRight w:val="0"/>
          <w:marTop w:val="0"/>
          <w:marBottom w:val="0"/>
          <w:divBdr>
            <w:top w:val="none" w:sz="0" w:space="0" w:color="auto"/>
            <w:left w:val="none" w:sz="0" w:space="0" w:color="auto"/>
            <w:bottom w:val="none" w:sz="0" w:space="0" w:color="auto"/>
            <w:right w:val="none" w:sz="0" w:space="0" w:color="auto"/>
          </w:divBdr>
        </w:div>
        <w:div w:id="1782258667">
          <w:marLeft w:val="0"/>
          <w:marRight w:val="0"/>
          <w:marTop w:val="0"/>
          <w:marBottom w:val="0"/>
          <w:divBdr>
            <w:top w:val="none" w:sz="0" w:space="0" w:color="auto"/>
            <w:left w:val="none" w:sz="0" w:space="0" w:color="auto"/>
            <w:bottom w:val="none" w:sz="0" w:space="0" w:color="auto"/>
            <w:right w:val="none" w:sz="0" w:space="0" w:color="auto"/>
          </w:divBdr>
        </w:div>
      </w:divsChild>
    </w:div>
    <w:div w:id="254363071">
      <w:bodyDiv w:val="1"/>
      <w:marLeft w:val="0"/>
      <w:marRight w:val="0"/>
      <w:marTop w:val="0"/>
      <w:marBottom w:val="0"/>
      <w:divBdr>
        <w:top w:val="none" w:sz="0" w:space="0" w:color="auto"/>
        <w:left w:val="none" w:sz="0" w:space="0" w:color="auto"/>
        <w:bottom w:val="none" w:sz="0" w:space="0" w:color="auto"/>
        <w:right w:val="none" w:sz="0" w:space="0" w:color="auto"/>
      </w:divBdr>
      <w:divsChild>
        <w:div w:id="907497130">
          <w:marLeft w:val="0"/>
          <w:marRight w:val="0"/>
          <w:marTop w:val="0"/>
          <w:marBottom w:val="0"/>
          <w:divBdr>
            <w:top w:val="none" w:sz="0" w:space="0" w:color="auto"/>
            <w:left w:val="none" w:sz="0" w:space="0" w:color="auto"/>
            <w:bottom w:val="none" w:sz="0" w:space="0" w:color="auto"/>
            <w:right w:val="none" w:sz="0" w:space="0" w:color="auto"/>
          </w:divBdr>
        </w:div>
        <w:div w:id="1586500089">
          <w:marLeft w:val="0"/>
          <w:marRight w:val="0"/>
          <w:marTop w:val="0"/>
          <w:marBottom w:val="0"/>
          <w:divBdr>
            <w:top w:val="none" w:sz="0" w:space="0" w:color="auto"/>
            <w:left w:val="none" w:sz="0" w:space="0" w:color="auto"/>
            <w:bottom w:val="none" w:sz="0" w:space="0" w:color="auto"/>
            <w:right w:val="none" w:sz="0" w:space="0" w:color="auto"/>
          </w:divBdr>
        </w:div>
      </w:divsChild>
    </w:div>
    <w:div w:id="616837000">
      <w:bodyDiv w:val="1"/>
      <w:marLeft w:val="0"/>
      <w:marRight w:val="0"/>
      <w:marTop w:val="0"/>
      <w:marBottom w:val="0"/>
      <w:divBdr>
        <w:top w:val="none" w:sz="0" w:space="0" w:color="auto"/>
        <w:left w:val="none" w:sz="0" w:space="0" w:color="auto"/>
        <w:bottom w:val="none" w:sz="0" w:space="0" w:color="auto"/>
        <w:right w:val="none" w:sz="0" w:space="0" w:color="auto"/>
      </w:divBdr>
      <w:divsChild>
        <w:div w:id="324675883">
          <w:marLeft w:val="0"/>
          <w:marRight w:val="0"/>
          <w:marTop w:val="0"/>
          <w:marBottom w:val="0"/>
          <w:divBdr>
            <w:top w:val="none" w:sz="0" w:space="0" w:color="auto"/>
            <w:left w:val="none" w:sz="0" w:space="0" w:color="auto"/>
            <w:bottom w:val="none" w:sz="0" w:space="0" w:color="auto"/>
            <w:right w:val="none" w:sz="0" w:space="0" w:color="auto"/>
          </w:divBdr>
        </w:div>
        <w:div w:id="1742942373">
          <w:marLeft w:val="0"/>
          <w:marRight w:val="0"/>
          <w:marTop w:val="0"/>
          <w:marBottom w:val="0"/>
          <w:divBdr>
            <w:top w:val="none" w:sz="0" w:space="0" w:color="auto"/>
            <w:left w:val="none" w:sz="0" w:space="0" w:color="auto"/>
            <w:bottom w:val="none" w:sz="0" w:space="0" w:color="auto"/>
            <w:right w:val="none" w:sz="0" w:space="0" w:color="auto"/>
          </w:divBdr>
        </w:div>
        <w:div w:id="765349992">
          <w:marLeft w:val="0"/>
          <w:marRight w:val="0"/>
          <w:marTop w:val="0"/>
          <w:marBottom w:val="0"/>
          <w:divBdr>
            <w:top w:val="none" w:sz="0" w:space="0" w:color="auto"/>
            <w:left w:val="none" w:sz="0" w:space="0" w:color="auto"/>
            <w:bottom w:val="none" w:sz="0" w:space="0" w:color="auto"/>
            <w:right w:val="none" w:sz="0" w:space="0" w:color="auto"/>
          </w:divBdr>
        </w:div>
        <w:div w:id="1397319189">
          <w:marLeft w:val="0"/>
          <w:marRight w:val="0"/>
          <w:marTop w:val="0"/>
          <w:marBottom w:val="0"/>
          <w:divBdr>
            <w:top w:val="none" w:sz="0" w:space="0" w:color="auto"/>
            <w:left w:val="none" w:sz="0" w:space="0" w:color="auto"/>
            <w:bottom w:val="none" w:sz="0" w:space="0" w:color="auto"/>
            <w:right w:val="none" w:sz="0" w:space="0" w:color="auto"/>
          </w:divBdr>
        </w:div>
        <w:div w:id="1364018095">
          <w:marLeft w:val="0"/>
          <w:marRight w:val="0"/>
          <w:marTop w:val="0"/>
          <w:marBottom w:val="0"/>
          <w:divBdr>
            <w:top w:val="none" w:sz="0" w:space="0" w:color="auto"/>
            <w:left w:val="none" w:sz="0" w:space="0" w:color="auto"/>
            <w:bottom w:val="none" w:sz="0" w:space="0" w:color="auto"/>
            <w:right w:val="none" w:sz="0" w:space="0" w:color="auto"/>
          </w:divBdr>
        </w:div>
        <w:div w:id="964040783">
          <w:marLeft w:val="0"/>
          <w:marRight w:val="0"/>
          <w:marTop w:val="0"/>
          <w:marBottom w:val="0"/>
          <w:divBdr>
            <w:top w:val="none" w:sz="0" w:space="0" w:color="auto"/>
            <w:left w:val="none" w:sz="0" w:space="0" w:color="auto"/>
            <w:bottom w:val="none" w:sz="0" w:space="0" w:color="auto"/>
            <w:right w:val="none" w:sz="0" w:space="0" w:color="auto"/>
          </w:divBdr>
        </w:div>
      </w:divsChild>
    </w:div>
    <w:div w:id="825046323">
      <w:bodyDiv w:val="1"/>
      <w:marLeft w:val="0"/>
      <w:marRight w:val="0"/>
      <w:marTop w:val="0"/>
      <w:marBottom w:val="0"/>
      <w:divBdr>
        <w:top w:val="none" w:sz="0" w:space="0" w:color="auto"/>
        <w:left w:val="none" w:sz="0" w:space="0" w:color="auto"/>
        <w:bottom w:val="none" w:sz="0" w:space="0" w:color="auto"/>
        <w:right w:val="none" w:sz="0" w:space="0" w:color="auto"/>
      </w:divBdr>
    </w:div>
    <w:div w:id="1028408518">
      <w:bodyDiv w:val="1"/>
      <w:marLeft w:val="0"/>
      <w:marRight w:val="0"/>
      <w:marTop w:val="0"/>
      <w:marBottom w:val="0"/>
      <w:divBdr>
        <w:top w:val="none" w:sz="0" w:space="0" w:color="auto"/>
        <w:left w:val="none" w:sz="0" w:space="0" w:color="auto"/>
        <w:bottom w:val="none" w:sz="0" w:space="0" w:color="auto"/>
        <w:right w:val="none" w:sz="0" w:space="0" w:color="auto"/>
      </w:divBdr>
      <w:divsChild>
        <w:div w:id="2171995">
          <w:marLeft w:val="0"/>
          <w:marRight w:val="0"/>
          <w:marTop w:val="0"/>
          <w:marBottom w:val="0"/>
          <w:divBdr>
            <w:top w:val="none" w:sz="0" w:space="0" w:color="auto"/>
            <w:left w:val="none" w:sz="0" w:space="0" w:color="auto"/>
            <w:bottom w:val="none" w:sz="0" w:space="0" w:color="auto"/>
            <w:right w:val="none" w:sz="0" w:space="0" w:color="auto"/>
          </w:divBdr>
        </w:div>
        <w:div w:id="1448162402">
          <w:marLeft w:val="0"/>
          <w:marRight w:val="0"/>
          <w:marTop w:val="0"/>
          <w:marBottom w:val="0"/>
          <w:divBdr>
            <w:top w:val="none" w:sz="0" w:space="0" w:color="auto"/>
            <w:left w:val="none" w:sz="0" w:space="0" w:color="auto"/>
            <w:bottom w:val="none" w:sz="0" w:space="0" w:color="auto"/>
            <w:right w:val="none" w:sz="0" w:space="0" w:color="auto"/>
          </w:divBdr>
        </w:div>
      </w:divsChild>
    </w:div>
    <w:div w:id="1141924970">
      <w:bodyDiv w:val="1"/>
      <w:marLeft w:val="0"/>
      <w:marRight w:val="0"/>
      <w:marTop w:val="0"/>
      <w:marBottom w:val="0"/>
      <w:divBdr>
        <w:top w:val="none" w:sz="0" w:space="0" w:color="auto"/>
        <w:left w:val="none" w:sz="0" w:space="0" w:color="auto"/>
        <w:bottom w:val="none" w:sz="0" w:space="0" w:color="auto"/>
        <w:right w:val="none" w:sz="0" w:space="0" w:color="auto"/>
      </w:divBdr>
      <w:divsChild>
        <w:div w:id="64844958">
          <w:marLeft w:val="0"/>
          <w:marRight w:val="0"/>
          <w:marTop w:val="0"/>
          <w:marBottom w:val="0"/>
          <w:divBdr>
            <w:top w:val="none" w:sz="0" w:space="0" w:color="auto"/>
            <w:left w:val="none" w:sz="0" w:space="0" w:color="auto"/>
            <w:bottom w:val="none" w:sz="0" w:space="0" w:color="auto"/>
            <w:right w:val="none" w:sz="0" w:space="0" w:color="auto"/>
          </w:divBdr>
        </w:div>
        <w:div w:id="2116050306">
          <w:marLeft w:val="0"/>
          <w:marRight w:val="0"/>
          <w:marTop w:val="0"/>
          <w:marBottom w:val="0"/>
          <w:divBdr>
            <w:top w:val="none" w:sz="0" w:space="0" w:color="auto"/>
            <w:left w:val="none" w:sz="0" w:space="0" w:color="auto"/>
            <w:bottom w:val="none" w:sz="0" w:space="0" w:color="auto"/>
            <w:right w:val="none" w:sz="0" w:space="0" w:color="auto"/>
          </w:divBdr>
        </w:div>
        <w:div w:id="1863975634">
          <w:marLeft w:val="0"/>
          <w:marRight w:val="0"/>
          <w:marTop w:val="0"/>
          <w:marBottom w:val="0"/>
          <w:divBdr>
            <w:top w:val="none" w:sz="0" w:space="0" w:color="auto"/>
            <w:left w:val="none" w:sz="0" w:space="0" w:color="auto"/>
            <w:bottom w:val="none" w:sz="0" w:space="0" w:color="auto"/>
            <w:right w:val="none" w:sz="0" w:space="0" w:color="auto"/>
          </w:divBdr>
        </w:div>
        <w:div w:id="1282496951">
          <w:marLeft w:val="0"/>
          <w:marRight w:val="0"/>
          <w:marTop w:val="0"/>
          <w:marBottom w:val="0"/>
          <w:divBdr>
            <w:top w:val="none" w:sz="0" w:space="0" w:color="auto"/>
            <w:left w:val="none" w:sz="0" w:space="0" w:color="auto"/>
            <w:bottom w:val="none" w:sz="0" w:space="0" w:color="auto"/>
            <w:right w:val="none" w:sz="0" w:space="0" w:color="auto"/>
          </w:divBdr>
        </w:div>
        <w:div w:id="1725908328">
          <w:marLeft w:val="0"/>
          <w:marRight w:val="0"/>
          <w:marTop w:val="0"/>
          <w:marBottom w:val="0"/>
          <w:divBdr>
            <w:top w:val="none" w:sz="0" w:space="0" w:color="auto"/>
            <w:left w:val="none" w:sz="0" w:space="0" w:color="auto"/>
            <w:bottom w:val="none" w:sz="0" w:space="0" w:color="auto"/>
            <w:right w:val="none" w:sz="0" w:space="0" w:color="auto"/>
          </w:divBdr>
        </w:div>
      </w:divsChild>
    </w:div>
    <w:div w:id="1169058643">
      <w:bodyDiv w:val="1"/>
      <w:marLeft w:val="0"/>
      <w:marRight w:val="0"/>
      <w:marTop w:val="0"/>
      <w:marBottom w:val="0"/>
      <w:divBdr>
        <w:top w:val="none" w:sz="0" w:space="0" w:color="auto"/>
        <w:left w:val="none" w:sz="0" w:space="0" w:color="auto"/>
        <w:bottom w:val="none" w:sz="0" w:space="0" w:color="auto"/>
        <w:right w:val="none" w:sz="0" w:space="0" w:color="auto"/>
      </w:divBdr>
    </w:div>
    <w:div w:id="1796292086">
      <w:bodyDiv w:val="1"/>
      <w:marLeft w:val="0"/>
      <w:marRight w:val="0"/>
      <w:marTop w:val="0"/>
      <w:marBottom w:val="0"/>
      <w:divBdr>
        <w:top w:val="none" w:sz="0" w:space="0" w:color="auto"/>
        <w:left w:val="none" w:sz="0" w:space="0" w:color="auto"/>
        <w:bottom w:val="none" w:sz="0" w:space="0" w:color="auto"/>
        <w:right w:val="none" w:sz="0" w:space="0" w:color="auto"/>
      </w:divBdr>
      <w:divsChild>
        <w:div w:id="600183043">
          <w:marLeft w:val="0"/>
          <w:marRight w:val="520"/>
          <w:marTop w:val="416"/>
          <w:marBottom w:val="0"/>
          <w:divBdr>
            <w:top w:val="none" w:sz="0" w:space="0" w:color="auto"/>
            <w:left w:val="none" w:sz="0" w:space="0" w:color="auto"/>
            <w:bottom w:val="none" w:sz="0" w:space="0" w:color="auto"/>
            <w:right w:val="none" w:sz="0" w:space="0" w:color="auto"/>
          </w:divBdr>
          <w:divsChild>
            <w:div w:id="2020427145">
              <w:marLeft w:val="0"/>
              <w:marRight w:val="0"/>
              <w:marTop w:val="0"/>
              <w:marBottom w:val="0"/>
              <w:divBdr>
                <w:top w:val="none" w:sz="0" w:space="0" w:color="auto"/>
                <w:left w:val="none" w:sz="0" w:space="0" w:color="auto"/>
                <w:bottom w:val="none" w:sz="0" w:space="0" w:color="auto"/>
                <w:right w:val="none" w:sz="0" w:space="0" w:color="auto"/>
              </w:divBdr>
              <w:divsChild>
                <w:div w:id="282734261">
                  <w:marLeft w:val="0"/>
                  <w:marRight w:val="0"/>
                  <w:marTop w:val="0"/>
                  <w:marBottom w:val="0"/>
                  <w:divBdr>
                    <w:top w:val="none" w:sz="0" w:space="0" w:color="auto"/>
                    <w:left w:val="none" w:sz="0" w:space="0" w:color="auto"/>
                    <w:bottom w:val="none" w:sz="0" w:space="0" w:color="auto"/>
                    <w:right w:val="none" w:sz="0" w:space="0" w:color="auto"/>
                  </w:divBdr>
                  <w:divsChild>
                    <w:div w:id="334460560">
                      <w:marLeft w:val="0"/>
                      <w:marRight w:val="0"/>
                      <w:marTop w:val="0"/>
                      <w:marBottom w:val="0"/>
                      <w:divBdr>
                        <w:top w:val="none" w:sz="0" w:space="0" w:color="auto"/>
                        <w:left w:val="none" w:sz="0" w:space="0" w:color="auto"/>
                        <w:bottom w:val="none" w:sz="0" w:space="0" w:color="auto"/>
                        <w:right w:val="none" w:sz="0" w:space="0" w:color="auto"/>
                      </w:divBdr>
                      <w:divsChild>
                        <w:div w:id="811752318">
                          <w:marLeft w:val="0"/>
                          <w:marRight w:val="0"/>
                          <w:marTop w:val="0"/>
                          <w:marBottom w:val="0"/>
                          <w:divBdr>
                            <w:top w:val="none" w:sz="0" w:space="0" w:color="auto"/>
                            <w:left w:val="none" w:sz="0" w:space="0" w:color="auto"/>
                            <w:bottom w:val="none" w:sz="0" w:space="0" w:color="auto"/>
                            <w:right w:val="none" w:sz="0" w:space="0" w:color="auto"/>
                          </w:divBdr>
                          <w:divsChild>
                            <w:div w:id="1918586843">
                              <w:marLeft w:val="0"/>
                              <w:marRight w:val="0"/>
                              <w:marTop w:val="0"/>
                              <w:marBottom w:val="0"/>
                              <w:divBdr>
                                <w:top w:val="none" w:sz="0" w:space="0" w:color="auto"/>
                                <w:left w:val="none" w:sz="0" w:space="0" w:color="auto"/>
                                <w:bottom w:val="none" w:sz="0" w:space="0" w:color="auto"/>
                                <w:right w:val="none" w:sz="0" w:space="0" w:color="auto"/>
                              </w:divBdr>
                              <w:divsChild>
                                <w:div w:id="1018890370">
                                  <w:marLeft w:val="0"/>
                                  <w:marRight w:val="0"/>
                                  <w:marTop w:val="0"/>
                                  <w:marBottom w:val="260"/>
                                  <w:divBdr>
                                    <w:top w:val="none" w:sz="0" w:space="0" w:color="auto"/>
                                    <w:left w:val="none" w:sz="0" w:space="0" w:color="auto"/>
                                    <w:bottom w:val="none" w:sz="0" w:space="0" w:color="auto"/>
                                    <w:right w:val="none" w:sz="0" w:space="0" w:color="auto"/>
                                  </w:divBdr>
                                  <w:divsChild>
                                    <w:div w:id="1085496069">
                                      <w:marLeft w:val="0"/>
                                      <w:marRight w:val="0"/>
                                      <w:marTop w:val="0"/>
                                      <w:marBottom w:val="0"/>
                                      <w:divBdr>
                                        <w:top w:val="none" w:sz="0" w:space="0" w:color="auto"/>
                                        <w:left w:val="none" w:sz="0" w:space="0" w:color="auto"/>
                                        <w:bottom w:val="none" w:sz="0" w:space="0" w:color="auto"/>
                                        <w:right w:val="none" w:sz="0" w:space="0" w:color="auto"/>
                                      </w:divBdr>
                                    </w:div>
                                    <w:div w:id="1722709993">
                                      <w:marLeft w:val="0"/>
                                      <w:marRight w:val="0"/>
                                      <w:marTop w:val="0"/>
                                      <w:marBottom w:val="0"/>
                                      <w:divBdr>
                                        <w:top w:val="none" w:sz="0" w:space="0" w:color="auto"/>
                                        <w:left w:val="none" w:sz="0" w:space="0" w:color="auto"/>
                                        <w:bottom w:val="none" w:sz="0" w:space="0" w:color="auto"/>
                                        <w:right w:val="none" w:sz="0" w:space="0" w:color="auto"/>
                                      </w:divBdr>
                                    </w:div>
                                    <w:div w:id="1626812950">
                                      <w:marLeft w:val="0"/>
                                      <w:marRight w:val="0"/>
                                      <w:marTop w:val="0"/>
                                      <w:marBottom w:val="0"/>
                                      <w:divBdr>
                                        <w:top w:val="none" w:sz="0" w:space="0" w:color="auto"/>
                                        <w:left w:val="none" w:sz="0" w:space="0" w:color="auto"/>
                                        <w:bottom w:val="none" w:sz="0" w:space="0" w:color="auto"/>
                                        <w:right w:val="none" w:sz="0" w:space="0" w:color="auto"/>
                                      </w:divBdr>
                                    </w:div>
                                    <w:div w:id="3551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dalyc.org/html/5177/517751544005/" TargetMode="External"/><Relationship Id="rId4" Type="http://schemas.openxmlformats.org/officeDocument/2006/relationships/settings" Target="settings.xml"/><Relationship Id="rId9" Type="http://schemas.openxmlformats.org/officeDocument/2006/relationships/hyperlink" Target="https://www.coursera.org/learn/pap/ho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UNI02</b:Tag>
    <b:SourceType>DocumentFromInternetSite</b:SourceType>
    <b:Guid>{184B005D-DD6E-4BE8-89A0-D5B591433FAE}</b:Guid>
    <b:Author>
      <b:Author>
        <b:Corporate>UNIVERSIDAD AUTÓNOMA DE BARCELONA </b:Corporate>
      </b:Author>
    </b:Author>
    <b:Title>COURSERA</b:Title>
    <b:Year>2002</b:Year>
    <b:Month>Enero</b:Month>
    <b:YearAccessed>2017</b:YearAccessed>
    <b:MonthAccessed>Diciembre</b:MonthAccessed>
    <b:URL>https://www.coursera.org/learn/pap/lecture/u80pi/v1-1-que-son-los-primeros-auxilios-psicologicos-pap</b:URL>
    <b:RefOrder>1</b:RefOrder>
  </b:Source>
</b:Sources>
</file>

<file path=customXml/itemProps1.xml><?xml version="1.0" encoding="utf-8"?>
<ds:datastoreItem xmlns:ds="http://schemas.openxmlformats.org/officeDocument/2006/customXml" ds:itemID="{8C8E5F17-BF76-4311-840A-53A284A2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3045</Words>
  <Characters>16752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User</cp:lastModifiedBy>
  <cp:revision>2</cp:revision>
  <dcterms:created xsi:type="dcterms:W3CDTF">2023-05-30T17:59:00Z</dcterms:created>
  <dcterms:modified xsi:type="dcterms:W3CDTF">2023-05-30T17:59:00Z</dcterms:modified>
</cp:coreProperties>
</file>