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F3" w:rsidRDefault="007D24E7">
      <w:pPr>
        <w:pStyle w:val="Ttulo1"/>
        <w:spacing w:line="441" w:lineRule="auto"/>
        <w:ind w:left="2961"/>
      </w:pPr>
      <w:r>
        <w:rPr>
          <w:color w:val="30849B"/>
        </w:rPr>
        <w:t>Tarjeta:</w:t>
      </w:r>
      <w:r>
        <w:rPr>
          <w:color w:val="30849B"/>
          <w:spacing w:val="-1"/>
        </w:rPr>
        <w:t xml:space="preserve"> </w:t>
      </w:r>
      <w:r>
        <w:rPr>
          <w:color w:val="30849B"/>
        </w:rPr>
        <w:t>casos</w:t>
      </w:r>
      <w:r>
        <w:rPr>
          <w:color w:val="30849B"/>
          <w:spacing w:val="-2"/>
        </w:rPr>
        <w:t xml:space="preserve"> </w:t>
      </w:r>
      <w:r>
        <w:rPr>
          <w:color w:val="30849B"/>
        </w:rPr>
        <w:t>para</w:t>
      </w:r>
      <w:r>
        <w:rPr>
          <w:color w:val="30849B"/>
          <w:spacing w:val="-3"/>
        </w:rPr>
        <w:t xml:space="preserve"> </w:t>
      </w:r>
      <w:r>
        <w:rPr>
          <w:color w:val="30849B"/>
        </w:rPr>
        <w:t>el</w:t>
      </w:r>
      <w:r>
        <w:rPr>
          <w:color w:val="30849B"/>
          <w:spacing w:val="-1"/>
        </w:rPr>
        <w:t xml:space="preserve"> </w:t>
      </w:r>
      <w:r>
        <w:rPr>
          <w:color w:val="30849B"/>
        </w:rPr>
        <w:t>análisis sobre</w:t>
      </w:r>
      <w:r>
        <w:rPr>
          <w:color w:val="30849B"/>
          <w:spacing w:val="-3"/>
        </w:rPr>
        <w:t xml:space="preserve"> </w:t>
      </w:r>
      <w:r>
        <w:rPr>
          <w:color w:val="30849B"/>
        </w:rPr>
        <w:t>las</w:t>
      </w:r>
      <w:r>
        <w:rPr>
          <w:color w:val="30849B"/>
          <w:spacing w:val="-2"/>
        </w:rPr>
        <w:t xml:space="preserve"> </w:t>
      </w:r>
      <w:r>
        <w:rPr>
          <w:color w:val="30849B"/>
        </w:rPr>
        <w:t>Obligaciones</w:t>
      </w:r>
      <w:r>
        <w:rPr>
          <w:color w:val="30849B"/>
          <w:spacing w:val="-2"/>
        </w:rPr>
        <w:t xml:space="preserve"> </w:t>
      </w:r>
      <w:r>
        <w:rPr>
          <w:color w:val="30849B"/>
        </w:rPr>
        <w:t>del</w:t>
      </w:r>
      <w:r>
        <w:rPr>
          <w:color w:val="30849B"/>
          <w:spacing w:val="-1"/>
        </w:rPr>
        <w:t xml:space="preserve"> </w:t>
      </w:r>
      <w:r>
        <w:rPr>
          <w:color w:val="30849B"/>
        </w:rPr>
        <w:t>Estado</w:t>
      </w:r>
      <w:r>
        <w:rPr>
          <w:color w:val="30849B"/>
          <w:spacing w:val="-1"/>
        </w:rPr>
        <w:t xml:space="preserve"> </w:t>
      </w:r>
      <w:r>
        <w:rPr>
          <w:color w:val="30849B"/>
        </w:rPr>
        <w:t>en</w:t>
      </w:r>
      <w:r>
        <w:rPr>
          <w:color w:val="30849B"/>
          <w:spacing w:val="-1"/>
        </w:rPr>
        <w:t xml:space="preserve"> </w:t>
      </w:r>
      <w:r>
        <w:rPr>
          <w:color w:val="30849B"/>
        </w:rPr>
        <w:t>materia</w:t>
      </w:r>
      <w:r>
        <w:rPr>
          <w:color w:val="30849B"/>
          <w:spacing w:val="-3"/>
        </w:rPr>
        <w:t xml:space="preserve"> </w:t>
      </w:r>
      <w:r>
        <w:rPr>
          <w:color w:val="30849B"/>
        </w:rPr>
        <w:t>de</w:t>
      </w:r>
      <w:r>
        <w:rPr>
          <w:color w:val="30849B"/>
          <w:spacing w:val="-3"/>
        </w:rPr>
        <w:t xml:space="preserve"> </w:t>
      </w:r>
      <w:r>
        <w:rPr>
          <w:color w:val="30849B"/>
        </w:rPr>
        <w:t xml:space="preserve">DDHH HOJA PARA FACILITADORAS </w:t>
      </w:r>
      <w:r w:rsidRPr="007D24E7">
        <w:rPr>
          <w:color w:val="30849B"/>
          <w:highlight w:val="lightGray"/>
        </w:rPr>
        <w:t>(1 copia)</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3"/>
              <w:rPr>
                <w:b/>
                <w:sz w:val="6"/>
              </w:rPr>
            </w:pPr>
          </w:p>
          <w:p w:rsidR="003433F3" w:rsidRDefault="007D24E7">
            <w:pPr>
              <w:pStyle w:val="TableParagraph"/>
              <w:ind w:left="280"/>
              <w:rPr>
                <w:sz w:val="20"/>
              </w:rPr>
            </w:pPr>
            <w:r>
              <w:rPr>
                <w:noProof/>
                <w:sz w:val="20"/>
                <w:lang w:val="en-US"/>
              </w:rPr>
              <w:drawing>
                <wp:inline distT="0" distB="0" distL="0" distR="0">
                  <wp:extent cx="621229" cy="23755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21229"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1</w:t>
            </w:r>
          </w:p>
        </w:tc>
      </w:tr>
    </w:tbl>
    <w:p w:rsidR="003433F3" w:rsidRDefault="007D24E7">
      <w:pPr>
        <w:ind w:left="102"/>
        <w:rPr>
          <w:sz w:val="24"/>
        </w:rPr>
      </w:pPr>
      <w:r>
        <w:rPr>
          <w:color w:val="333333"/>
          <w:sz w:val="24"/>
        </w:rPr>
        <w:t>En</w:t>
      </w:r>
      <w:r>
        <w:rPr>
          <w:color w:val="333333"/>
          <w:spacing w:val="40"/>
          <w:sz w:val="24"/>
        </w:rPr>
        <w:t xml:space="preserve"> </w:t>
      </w:r>
      <w:r>
        <w:rPr>
          <w:color w:val="333333"/>
          <w:sz w:val="24"/>
        </w:rPr>
        <w:t>el</w:t>
      </w:r>
      <w:r>
        <w:rPr>
          <w:color w:val="333333"/>
          <w:spacing w:val="40"/>
          <w:sz w:val="24"/>
        </w:rPr>
        <w:t xml:space="preserve"> </w:t>
      </w:r>
      <w:r>
        <w:rPr>
          <w:color w:val="333333"/>
          <w:sz w:val="24"/>
        </w:rPr>
        <w:t>ejercicio</w:t>
      </w:r>
      <w:r>
        <w:rPr>
          <w:color w:val="333333"/>
          <w:spacing w:val="40"/>
          <w:sz w:val="24"/>
        </w:rPr>
        <w:t xml:space="preserve"> </w:t>
      </w:r>
      <w:r>
        <w:rPr>
          <w:color w:val="333333"/>
          <w:sz w:val="24"/>
        </w:rPr>
        <w:t>del</w:t>
      </w:r>
      <w:r>
        <w:rPr>
          <w:color w:val="333333"/>
          <w:spacing w:val="40"/>
          <w:sz w:val="24"/>
        </w:rPr>
        <w:t xml:space="preserve"> </w:t>
      </w:r>
      <w:r>
        <w:rPr>
          <w:color w:val="333333"/>
          <w:sz w:val="24"/>
        </w:rPr>
        <w:t>derecho</w:t>
      </w:r>
      <w:r>
        <w:rPr>
          <w:color w:val="333333"/>
          <w:spacing w:val="40"/>
          <w:sz w:val="24"/>
        </w:rPr>
        <w:t xml:space="preserve"> </w:t>
      </w:r>
      <w:r>
        <w:rPr>
          <w:color w:val="333333"/>
          <w:sz w:val="24"/>
        </w:rPr>
        <w:t>al</w:t>
      </w:r>
      <w:r>
        <w:rPr>
          <w:color w:val="333333"/>
          <w:spacing w:val="40"/>
          <w:sz w:val="24"/>
        </w:rPr>
        <w:t xml:space="preserve"> </w:t>
      </w:r>
      <w:r>
        <w:rPr>
          <w:color w:val="333333"/>
          <w:sz w:val="24"/>
        </w:rPr>
        <w:t>voto,</w:t>
      </w:r>
      <w:r>
        <w:rPr>
          <w:color w:val="333333"/>
          <w:spacing w:val="40"/>
          <w:sz w:val="24"/>
        </w:rPr>
        <w:t xml:space="preserve"> </w:t>
      </w:r>
      <w:r>
        <w:rPr>
          <w:color w:val="333333"/>
          <w:sz w:val="24"/>
        </w:rPr>
        <w:t>si</w:t>
      </w:r>
      <w:r>
        <w:rPr>
          <w:color w:val="333333"/>
          <w:spacing w:val="40"/>
          <w:sz w:val="24"/>
        </w:rPr>
        <w:t xml:space="preserve"> </w:t>
      </w:r>
      <w:r>
        <w:rPr>
          <w:color w:val="333333"/>
          <w:sz w:val="24"/>
        </w:rPr>
        <w:t>las</w:t>
      </w:r>
      <w:r>
        <w:rPr>
          <w:color w:val="333333"/>
          <w:spacing w:val="40"/>
          <w:sz w:val="24"/>
        </w:rPr>
        <w:t xml:space="preserve"> </w:t>
      </w:r>
      <w:r>
        <w:rPr>
          <w:color w:val="333333"/>
          <w:sz w:val="24"/>
        </w:rPr>
        <w:t>autoridades</w:t>
      </w:r>
      <w:r>
        <w:rPr>
          <w:color w:val="333333"/>
          <w:spacing w:val="40"/>
          <w:sz w:val="24"/>
        </w:rPr>
        <w:t xml:space="preserve"> </w:t>
      </w:r>
      <w:r>
        <w:rPr>
          <w:color w:val="333333"/>
          <w:sz w:val="24"/>
        </w:rPr>
        <w:t>interfieren</w:t>
      </w:r>
      <w:r>
        <w:rPr>
          <w:color w:val="333333"/>
          <w:spacing w:val="40"/>
          <w:sz w:val="24"/>
        </w:rPr>
        <w:t xml:space="preserve"> </w:t>
      </w:r>
      <w:r>
        <w:rPr>
          <w:color w:val="333333"/>
          <w:sz w:val="24"/>
        </w:rPr>
        <w:t>en</w:t>
      </w:r>
      <w:r>
        <w:rPr>
          <w:color w:val="333333"/>
          <w:spacing w:val="40"/>
          <w:sz w:val="24"/>
        </w:rPr>
        <w:t xml:space="preserve"> </w:t>
      </w:r>
      <w:r>
        <w:rPr>
          <w:color w:val="333333"/>
          <w:sz w:val="24"/>
        </w:rPr>
        <w:t>el</w:t>
      </w:r>
      <w:r>
        <w:rPr>
          <w:color w:val="333333"/>
          <w:spacing w:val="40"/>
          <w:sz w:val="24"/>
        </w:rPr>
        <w:t xml:space="preserve"> </w:t>
      </w:r>
      <w:r>
        <w:rPr>
          <w:color w:val="333333"/>
          <w:sz w:val="24"/>
        </w:rPr>
        <w:t>proceso</w:t>
      </w:r>
      <w:r>
        <w:rPr>
          <w:color w:val="333333"/>
          <w:spacing w:val="40"/>
          <w:sz w:val="24"/>
        </w:rPr>
        <w:t xml:space="preserve"> </w:t>
      </w:r>
      <w:r>
        <w:rPr>
          <w:color w:val="333333"/>
          <w:sz w:val="24"/>
        </w:rPr>
        <w:t>de votación y en los resultados ¿Qué obligación se incumple?</w:t>
      </w:r>
    </w:p>
    <w:p w:rsidR="003433F3" w:rsidRDefault="007D24E7">
      <w:pPr>
        <w:spacing w:before="117"/>
        <w:ind w:left="102"/>
        <w:rPr>
          <w:b/>
          <w:sz w:val="24"/>
        </w:rPr>
      </w:pPr>
      <w:r>
        <w:rPr>
          <w:b/>
          <w:sz w:val="24"/>
        </w:rPr>
        <w:t>Respuesta:</w:t>
      </w:r>
      <w:r>
        <w:rPr>
          <w:b/>
          <w:spacing w:val="-1"/>
          <w:sz w:val="24"/>
        </w:rPr>
        <w:t xml:space="preserve"> </w:t>
      </w:r>
      <w:r>
        <w:rPr>
          <w:sz w:val="24"/>
        </w:rPr>
        <w:t>La</w:t>
      </w:r>
      <w:r>
        <w:rPr>
          <w:spacing w:val="-1"/>
          <w:sz w:val="24"/>
        </w:rPr>
        <w:t xml:space="preserve"> </w:t>
      </w:r>
      <w:r>
        <w:rPr>
          <w:sz w:val="24"/>
        </w:rPr>
        <w:t>obligación</w:t>
      </w:r>
      <w:r>
        <w:rPr>
          <w:spacing w:val="-2"/>
          <w:sz w:val="24"/>
        </w:rPr>
        <w:t xml:space="preserve"> </w:t>
      </w:r>
      <w:r>
        <w:rPr>
          <w:sz w:val="24"/>
        </w:rPr>
        <w:t>de</w:t>
      </w:r>
      <w:r>
        <w:rPr>
          <w:spacing w:val="-2"/>
          <w:sz w:val="24"/>
        </w:rPr>
        <w:t xml:space="preserve"> </w:t>
      </w:r>
      <w:r>
        <w:rPr>
          <w:b/>
          <w:spacing w:val="-2"/>
          <w:sz w:val="24"/>
        </w:rPr>
        <w:t>respeto</w:t>
      </w:r>
    </w:p>
    <w:p w:rsidR="003433F3" w:rsidRDefault="003433F3">
      <w:pPr>
        <w:pStyle w:val="Textoindependiente"/>
        <w:rPr>
          <w:b/>
          <w:sz w:val="20"/>
        </w:rPr>
      </w:pPr>
    </w:p>
    <w:p w:rsidR="003433F3" w:rsidRDefault="003433F3">
      <w:pPr>
        <w:pStyle w:val="Textoindependiente"/>
        <w:rPr>
          <w:b/>
          <w:sz w:val="20"/>
        </w:rPr>
      </w:pPr>
    </w:p>
    <w:p w:rsidR="003433F3" w:rsidRDefault="003433F3">
      <w:pPr>
        <w:pStyle w:val="Textoindependiente"/>
        <w:spacing w:before="11"/>
        <w:rPr>
          <w:b/>
          <w:sz w:val="2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5"/>
        </w:trPr>
        <w:tc>
          <w:tcPr>
            <w:tcW w:w="1534" w:type="dxa"/>
            <w:tcBorders>
              <w:bottom w:val="single" w:sz="6" w:space="0" w:color="000000"/>
            </w:tcBorders>
          </w:tcPr>
          <w:p w:rsidR="003433F3" w:rsidRDefault="003433F3">
            <w:pPr>
              <w:pStyle w:val="TableParagraph"/>
              <w:spacing w:before="3"/>
              <w:rPr>
                <w:b/>
                <w:sz w:val="6"/>
              </w:rPr>
            </w:pPr>
          </w:p>
          <w:p w:rsidR="003433F3" w:rsidRDefault="007D24E7">
            <w:pPr>
              <w:pStyle w:val="TableParagraph"/>
              <w:ind w:left="280"/>
              <w:rPr>
                <w:sz w:val="20"/>
              </w:rPr>
            </w:pPr>
            <w:r>
              <w:rPr>
                <w:noProof/>
                <w:sz w:val="20"/>
                <w:lang w:val="en-US"/>
              </w:rPr>
              <w:drawing>
                <wp:inline distT="0" distB="0" distL="0" distR="0">
                  <wp:extent cx="618405" cy="237553"/>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618405" cy="237553"/>
                          </a:xfrm>
                          <a:prstGeom prst="rect">
                            <a:avLst/>
                          </a:prstGeom>
                        </pic:spPr>
                      </pic:pic>
                    </a:graphicData>
                  </a:graphic>
                </wp:inline>
              </w:drawing>
            </w:r>
          </w:p>
        </w:tc>
        <w:tc>
          <w:tcPr>
            <w:tcW w:w="479" w:type="dxa"/>
            <w:tcBorders>
              <w:bottom w:val="single" w:sz="6" w:space="0" w:color="000000"/>
            </w:tcBorders>
          </w:tcPr>
          <w:p w:rsidR="003433F3" w:rsidRDefault="007D24E7">
            <w:pPr>
              <w:pStyle w:val="TableParagraph"/>
              <w:spacing w:line="265" w:lineRule="exact"/>
              <w:ind w:left="107"/>
              <w:rPr>
                <w:b/>
              </w:rPr>
            </w:pPr>
            <w:r>
              <w:rPr>
                <w:b/>
              </w:rPr>
              <w:t>2</w:t>
            </w:r>
          </w:p>
        </w:tc>
      </w:tr>
    </w:tbl>
    <w:p w:rsidR="003433F3" w:rsidRDefault="007D24E7">
      <w:pPr>
        <w:ind w:left="102" w:right="118"/>
        <w:jc w:val="both"/>
        <w:rPr>
          <w:sz w:val="24"/>
        </w:rPr>
      </w:pPr>
      <w:r>
        <w:rPr>
          <w:color w:val="333333"/>
          <w:sz w:val="24"/>
        </w:rPr>
        <w:t xml:space="preserve">En el ejercicio del derecho a la salud, si las autoridades promueven información sobre derechos sexuales y reproductivos a toda la población, están cumpliendo con su deber </w:t>
      </w:r>
      <w:r>
        <w:rPr>
          <w:color w:val="333333"/>
          <w:spacing w:val="-4"/>
          <w:sz w:val="24"/>
        </w:rPr>
        <w:t>de…</w:t>
      </w:r>
    </w:p>
    <w:p w:rsidR="003433F3" w:rsidRDefault="007D24E7">
      <w:pPr>
        <w:spacing w:before="117"/>
        <w:ind w:left="102"/>
        <w:jc w:val="both"/>
        <w:rPr>
          <w:b/>
          <w:sz w:val="24"/>
        </w:rPr>
      </w:pPr>
      <w:r>
        <w:rPr>
          <w:b/>
          <w:sz w:val="24"/>
        </w:rPr>
        <w:t>Respuesta:</w:t>
      </w:r>
      <w:r>
        <w:rPr>
          <w:b/>
          <w:spacing w:val="-1"/>
          <w:sz w:val="24"/>
        </w:rPr>
        <w:t xml:space="preserve"> </w:t>
      </w:r>
      <w:r>
        <w:rPr>
          <w:sz w:val="24"/>
        </w:rPr>
        <w:t>La</w:t>
      </w:r>
      <w:r>
        <w:rPr>
          <w:spacing w:val="-1"/>
          <w:sz w:val="24"/>
        </w:rPr>
        <w:t xml:space="preserve"> </w:t>
      </w:r>
      <w:r>
        <w:rPr>
          <w:sz w:val="24"/>
        </w:rPr>
        <w:t>obligación</w:t>
      </w:r>
      <w:r>
        <w:rPr>
          <w:spacing w:val="-2"/>
          <w:sz w:val="24"/>
        </w:rPr>
        <w:t xml:space="preserve"> </w:t>
      </w:r>
      <w:r>
        <w:rPr>
          <w:sz w:val="24"/>
        </w:rPr>
        <w:t>de</w:t>
      </w:r>
      <w:r>
        <w:rPr>
          <w:spacing w:val="-2"/>
          <w:sz w:val="24"/>
        </w:rPr>
        <w:t xml:space="preserve"> </w:t>
      </w:r>
      <w:r>
        <w:rPr>
          <w:b/>
          <w:spacing w:val="-2"/>
          <w:sz w:val="24"/>
        </w:rPr>
        <w:t>promoción</w:t>
      </w:r>
    </w:p>
    <w:p w:rsidR="003433F3" w:rsidRDefault="003433F3">
      <w:pPr>
        <w:pStyle w:val="Textoindependiente"/>
        <w:rPr>
          <w:b/>
          <w:sz w:val="20"/>
        </w:rPr>
      </w:pPr>
    </w:p>
    <w:p w:rsidR="003433F3" w:rsidRDefault="003433F3">
      <w:pPr>
        <w:pStyle w:val="Textoindependiente"/>
        <w:rPr>
          <w:b/>
          <w:sz w:val="20"/>
        </w:rPr>
      </w:pPr>
    </w:p>
    <w:p w:rsidR="003433F3" w:rsidRDefault="003433F3">
      <w:pPr>
        <w:pStyle w:val="Textoindependiente"/>
        <w:spacing w:before="9"/>
        <w:rPr>
          <w:b/>
          <w:sz w:val="2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2"/>
              <w:rPr>
                <w:b/>
                <w:sz w:val="6"/>
              </w:rPr>
            </w:pPr>
          </w:p>
          <w:p w:rsidR="003433F3" w:rsidRDefault="007D24E7">
            <w:pPr>
              <w:pStyle w:val="TableParagraph"/>
              <w:ind w:left="280"/>
              <w:rPr>
                <w:sz w:val="20"/>
              </w:rPr>
            </w:pPr>
            <w:r>
              <w:rPr>
                <w:noProof/>
                <w:sz w:val="20"/>
                <w:lang w:val="en-US"/>
              </w:rPr>
              <w:drawing>
                <wp:inline distT="0" distB="0" distL="0" distR="0">
                  <wp:extent cx="618405" cy="237553"/>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4" cstate="print"/>
                          <a:stretch>
                            <a:fillRect/>
                          </a:stretch>
                        </pic:blipFill>
                        <pic:spPr>
                          <a:xfrm>
                            <a:off x="0" y="0"/>
                            <a:ext cx="618405"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3</w:t>
            </w:r>
          </w:p>
        </w:tc>
      </w:tr>
    </w:tbl>
    <w:p w:rsidR="003433F3" w:rsidRDefault="007D24E7">
      <w:pPr>
        <w:pStyle w:val="Textoindependiente"/>
        <w:spacing w:line="276" w:lineRule="auto"/>
        <w:ind w:left="102" w:right="141"/>
      </w:pPr>
      <w:r>
        <w:t>Varias</w:t>
      </w:r>
      <w:r>
        <w:rPr>
          <w:spacing w:val="-2"/>
        </w:rPr>
        <w:t xml:space="preserve"> </w:t>
      </w:r>
      <w:r>
        <w:t>personas</w:t>
      </w:r>
      <w:r>
        <w:rPr>
          <w:spacing w:val="-2"/>
        </w:rPr>
        <w:t xml:space="preserve"> </w:t>
      </w:r>
      <w:r>
        <w:t>afectadas</w:t>
      </w:r>
      <w:r>
        <w:rPr>
          <w:spacing w:val="-4"/>
        </w:rPr>
        <w:t xml:space="preserve"> </w:t>
      </w:r>
      <w:r>
        <w:t>por</w:t>
      </w:r>
      <w:r>
        <w:rPr>
          <w:spacing w:val="-2"/>
        </w:rPr>
        <w:t xml:space="preserve"> </w:t>
      </w:r>
      <w:r>
        <w:t>el</w:t>
      </w:r>
      <w:r>
        <w:rPr>
          <w:spacing w:val="-4"/>
        </w:rPr>
        <w:t xml:space="preserve"> </w:t>
      </w:r>
      <w:r>
        <w:t>terremoto</w:t>
      </w:r>
      <w:r>
        <w:rPr>
          <w:spacing w:val="-1"/>
        </w:rPr>
        <w:t xml:space="preserve"> </w:t>
      </w:r>
      <w:r>
        <w:t>que</w:t>
      </w:r>
      <w:r>
        <w:rPr>
          <w:spacing w:val="-4"/>
        </w:rPr>
        <w:t xml:space="preserve"> </w:t>
      </w:r>
      <w:r>
        <w:t>pertenecen</w:t>
      </w:r>
      <w:r>
        <w:rPr>
          <w:spacing w:val="-3"/>
        </w:rPr>
        <w:t xml:space="preserve"> </w:t>
      </w:r>
      <w:r>
        <w:t>a</w:t>
      </w:r>
      <w:r>
        <w:rPr>
          <w:spacing w:val="-2"/>
        </w:rPr>
        <w:t xml:space="preserve"> </w:t>
      </w:r>
      <w:r>
        <w:t>grupos</w:t>
      </w:r>
      <w:r>
        <w:rPr>
          <w:spacing w:val="-2"/>
        </w:rPr>
        <w:t xml:space="preserve"> </w:t>
      </w:r>
      <w:r>
        <w:t>LGBTI</w:t>
      </w:r>
      <w:r>
        <w:rPr>
          <w:spacing w:val="-2"/>
        </w:rPr>
        <w:t xml:space="preserve"> </w:t>
      </w:r>
      <w:r>
        <w:t>son</w:t>
      </w:r>
      <w:r>
        <w:rPr>
          <w:spacing w:val="-5"/>
        </w:rPr>
        <w:t xml:space="preserve"> </w:t>
      </w:r>
      <w:r>
        <w:t>objeto</w:t>
      </w:r>
      <w:r>
        <w:rPr>
          <w:spacing w:val="-1"/>
        </w:rPr>
        <w:t xml:space="preserve"> </w:t>
      </w:r>
      <w:r>
        <w:t>de burlas y acoso por parte del personal del GAD Municipal cuando van a retirar los kits de alimentos en Manta. ¿Qué obligación están incumpliendo?</w:t>
      </w:r>
    </w:p>
    <w:p w:rsidR="003433F3" w:rsidRDefault="003433F3">
      <w:pPr>
        <w:pStyle w:val="Textoindependiente"/>
        <w:spacing w:before="3"/>
        <w:rPr>
          <w:sz w:val="16"/>
        </w:rPr>
      </w:pPr>
    </w:p>
    <w:p w:rsidR="003433F3" w:rsidRDefault="007D24E7">
      <w:pPr>
        <w:spacing w:before="1"/>
        <w:ind w:left="102"/>
        <w:rPr>
          <w:b/>
          <w:sz w:val="24"/>
        </w:rPr>
      </w:pPr>
      <w:r>
        <w:rPr>
          <w:b/>
          <w:sz w:val="24"/>
        </w:rPr>
        <w:t>Respuesta:</w:t>
      </w:r>
      <w:r>
        <w:rPr>
          <w:b/>
          <w:spacing w:val="-1"/>
          <w:sz w:val="24"/>
        </w:rPr>
        <w:t xml:space="preserve"> </w:t>
      </w:r>
      <w:r>
        <w:rPr>
          <w:sz w:val="24"/>
        </w:rPr>
        <w:t>La</w:t>
      </w:r>
      <w:r>
        <w:rPr>
          <w:spacing w:val="-1"/>
          <w:sz w:val="24"/>
        </w:rPr>
        <w:t xml:space="preserve"> </w:t>
      </w:r>
      <w:r>
        <w:rPr>
          <w:sz w:val="24"/>
        </w:rPr>
        <w:t>obligación</w:t>
      </w:r>
      <w:r>
        <w:rPr>
          <w:spacing w:val="-2"/>
          <w:sz w:val="24"/>
        </w:rPr>
        <w:t xml:space="preserve"> </w:t>
      </w:r>
      <w:r>
        <w:rPr>
          <w:sz w:val="24"/>
        </w:rPr>
        <w:t>de</w:t>
      </w:r>
      <w:r>
        <w:rPr>
          <w:spacing w:val="-2"/>
          <w:sz w:val="24"/>
        </w:rPr>
        <w:t xml:space="preserve"> </w:t>
      </w:r>
      <w:r>
        <w:rPr>
          <w:b/>
          <w:spacing w:val="-2"/>
          <w:sz w:val="24"/>
        </w:rPr>
        <w:t>respeto</w:t>
      </w:r>
    </w:p>
    <w:p w:rsidR="003433F3" w:rsidRDefault="003433F3">
      <w:pPr>
        <w:pStyle w:val="Textoindependiente"/>
        <w:rPr>
          <w:b/>
          <w:sz w:val="20"/>
        </w:rPr>
      </w:pPr>
    </w:p>
    <w:p w:rsidR="003433F3" w:rsidRDefault="003433F3">
      <w:pPr>
        <w:pStyle w:val="Textoindependiente"/>
        <w:rPr>
          <w:b/>
          <w:sz w:val="20"/>
        </w:rPr>
      </w:pPr>
    </w:p>
    <w:p w:rsidR="003433F3" w:rsidRDefault="003433F3">
      <w:pPr>
        <w:pStyle w:val="Textoindependiente"/>
        <w:spacing w:before="1"/>
        <w:rPr>
          <w:b/>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2"/>
              <w:rPr>
                <w:b/>
                <w:sz w:val="6"/>
              </w:rPr>
            </w:pPr>
          </w:p>
          <w:p w:rsidR="003433F3" w:rsidRDefault="007D24E7">
            <w:pPr>
              <w:pStyle w:val="TableParagraph"/>
              <w:ind w:left="280"/>
              <w:rPr>
                <w:sz w:val="20"/>
              </w:rPr>
            </w:pPr>
            <w:r>
              <w:rPr>
                <w:noProof/>
                <w:sz w:val="20"/>
                <w:lang w:val="en-US"/>
              </w:rPr>
              <w:drawing>
                <wp:inline distT="0" distB="0" distL="0" distR="0">
                  <wp:extent cx="618405" cy="23755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4" cstate="print"/>
                          <a:stretch>
                            <a:fillRect/>
                          </a:stretch>
                        </pic:blipFill>
                        <pic:spPr>
                          <a:xfrm>
                            <a:off x="0" y="0"/>
                            <a:ext cx="618405"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4</w:t>
            </w:r>
          </w:p>
        </w:tc>
      </w:tr>
    </w:tbl>
    <w:p w:rsidR="003433F3" w:rsidRDefault="007D24E7">
      <w:pPr>
        <w:pStyle w:val="Textoindependiente"/>
        <w:spacing w:line="276" w:lineRule="auto"/>
        <w:ind w:left="102" w:right="113"/>
        <w:jc w:val="both"/>
      </w:pPr>
      <w:r>
        <w:t xml:space="preserve">Para la Parroquia de </w:t>
      </w:r>
      <w:proofErr w:type="spellStart"/>
      <w:r>
        <w:t>Piquigua</w:t>
      </w:r>
      <w:proofErr w:type="spellEnd"/>
      <w:r>
        <w:t>, una de las zonas rurales de Pichincha en riesgo de grave afectación</w:t>
      </w:r>
      <w:r>
        <w:rPr>
          <w:spacing w:val="-7"/>
        </w:rPr>
        <w:t xml:space="preserve"> </w:t>
      </w:r>
      <w:r>
        <w:t>por</w:t>
      </w:r>
      <w:r>
        <w:rPr>
          <w:spacing w:val="-7"/>
        </w:rPr>
        <w:t xml:space="preserve"> </w:t>
      </w:r>
      <w:proofErr w:type="gramStart"/>
      <w:r>
        <w:t>el</w:t>
      </w:r>
      <w:r>
        <w:rPr>
          <w:spacing w:val="-6"/>
        </w:rPr>
        <w:t xml:space="preserve"> </w:t>
      </w:r>
      <w:r>
        <w:t>la</w:t>
      </w:r>
      <w:r>
        <w:rPr>
          <w:spacing w:val="-7"/>
        </w:rPr>
        <w:t xml:space="preserve"> </w:t>
      </w:r>
      <w:r>
        <w:t>erupción</w:t>
      </w:r>
      <w:proofErr w:type="gramEnd"/>
      <w:r>
        <w:rPr>
          <w:spacing w:val="-5"/>
        </w:rPr>
        <w:t xml:space="preserve"> </w:t>
      </w:r>
      <w:r>
        <w:t>del</w:t>
      </w:r>
      <w:r>
        <w:rPr>
          <w:spacing w:val="-6"/>
        </w:rPr>
        <w:t xml:space="preserve"> </w:t>
      </w:r>
      <w:r>
        <w:t>volcán</w:t>
      </w:r>
      <w:r>
        <w:rPr>
          <w:spacing w:val="-8"/>
        </w:rPr>
        <w:t xml:space="preserve"> </w:t>
      </w:r>
      <w:r>
        <w:t>Cotopaxi,</w:t>
      </w:r>
      <w:r>
        <w:rPr>
          <w:spacing w:val="-6"/>
        </w:rPr>
        <w:t xml:space="preserve"> </w:t>
      </w:r>
      <w:r>
        <w:t>el</w:t>
      </w:r>
      <w:r>
        <w:rPr>
          <w:spacing w:val="-4"/>
        </w:rPr>
        <w:t xml:space="preserve"> </w:t>
      </w:r>
      <w:r>
        <w:t>punto</w:t>
      </w:r>
      <w:r>
        <w:rPr>
          <w:spacing w:val="-5"/>
        </w:rPr>
        <w:t xml:space="preserve"> </w:t>
      </w:r>
      <w:r>
        <w:t>más</w:t>
      </w:r>
      <w:r>
        <w:rPr>
          <w:spacing w:val="-7"/>
        </w:rPr>
        <w:t xml:space="preserve"> </w:t>
      </w:r>
      <w:r>
        <w:t>cercano</w:t>
      </w:r>
      <w:r>
        <w:rPr>
          <w:spacing w:val="-3"/>
        </w:rPr>
        <w:t xml:space="preserve"> </w:t>
      </w:r>
      <w:r>
        <w:t>de</w:t>
      </w:r>
      <w:r>
        <w:rPr>
          <w:spacing w:val="-3"/>
        </w:rPr>
        <w:t xml:space="preserve"> </w:t>
      </w:r>
      <w:r>
        <w:t>atención</w:t>
      </w:r>
      <w:r>
        <w:rPr>
          <w:spacing w:val="-5"/>
        </w:rPr>
        <w:t xml:space="preserve"> </w:t>
      </w:r>
      <w:r>
        <w:t>de</w:t>
      </w:r>
      <w:r>
        <w:rPr>
          <w:spacing w:val="-6"/>
        </w:rPr>
        <w:t xml:space="preserve"> </w:t>
      </w:r>
      <w:r>
        <w:t>salud</w:t>
      </w:r>
      <w:r>
        <w:rPr>
          <w:spacing w:val="39"/>
        </w:rPr>
        <w:t xml:space="preserve"> </w:t>
      </w:r>
      <w:r>
        <w:t>se encuentra ubicado a tres horas.</w:t>
      </w:r>
    </w:p>
    <w:p w:rsidR="003433F3" w:rsidRDefault="003433F3">
      <w:pPr>
        <w:pStyle w:val="Textoindependiente"/>
        <w:spacing w:before="4"/>
        <w:rPr>
          <w:sz w:val="16"/>
        </w:rPr>
      </w:pPr>
    </w:p>
    <w:p w:rsidR="003433F3" w:rsidRDefault="007D24E7">
      <w:pPr>
        <w:ind w:left="102"/>
        <w:jc w:val="both"/>
        <w:rPr>
          <w:b/>
          <w:sz w:val="24"/>
        </w:rPr>
      </w:pPr>
      <w:r>
        <w:rPr>
          <w:b/>
          <w:sz w:val="24"/>
        </w:rPr>
        <w:t>Respuesta:</w:t>
      </w:r>
      <w:r>
        <w:rPr>
          <w:b/>
          <w:spacing w:val="-1"/>
          <w:sz w:val="24"/>
        </w:rPr>
        <w:t xml:space="preserve"> </w:t>
      </w:r>
      <w:r>
        <w:rPr>
          <w:sz w:val="24"/>
        </w:rPr>
        <w:t>La</w:t>
      </w:r>
      <w:r>
        <w:rPr>
          <w:spacing w:val="-1"/>
          <w:sz w:val="24"/>
        </w:rPr>
        <w:t xml:space="preserve"> </w:t>
      </w:r>
      <w:r>
        <w:rPr>
          <w:sz w:val="24"/>
        </w:rPr>
        <w:t>obligación</w:t>
      </w:r>
      <w:r>
        <w:rPr>
          <w:spacing w:val="-2"/>
          <w:sz w:val="24"/>
        </w:rPr>
        <w:t xml:space="preserve"> </w:t>
      </w:r>
      <w:r>
        <w:rPr>
          <w:sz w:val="24"/>
        </w:rPr>
        <w:t>de</w:t>
      </w:r>
      <w:r>
        <w:rPr>
          <w:spacing w:val="-2"/>
          <w:sz w:val="24"/>
        </w:rPr>
        <w:t xml:space="preserve"> </w:t>
      </w:r>
      <w:r>
        <w:rPr>
          <w:b/>
          <w:spacing w:val="-2"/>
          <w:sz w:val="24"/>
        </w:rPr>
        <w:t>garantía</w:t>
      </w:r>
      <w:bookmarkStart w:id="0" w:name="_GoBack"/>
      <w:bookmarkEnd w:id="0"/>
    </w:p>
    <w:p w:rsidR="003433F3" w:rsidRDefault="003433F3">
      <w:pPr>
        <w:pStyle w:val="Textoindependiente"/>
        <w:rPr>
          <w:b/>
          <w:sz w:val="20"/>
        </w:rPr>
      </w:pPr>
    </w:p>
    <w:p w:rsidR="003433F3" w:rsidRDefault="003433F3">
      <w:pPr>
        <w:pStyle w:val="Textoindependiente"/>
        <w:rPr>
          <w:b/>
          <w:sz w:val="20"/>
        </w:rPr>
      </w:pPr>
    </w:p>
    <w:p w:rsidR="003433F3" w:rsidRDefault="003433F3">
      <w:pPr>
        <w:pStyle w:val="Textoindependiente"/>
        <w:spacing w:before="9"/>
        <w:rPr>
          <w:b/>
          <w:sz w:val="2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1"/>
              <w:rPr>
                <w:b/>
                <w:sz w:val="6"/>
              </w:rPr>
            </w:pPr>
          </w:p>
          <w:p w:rsidR="003433F3" w:rsidRDefault="007D24E7">
            <w:pPr>
              <w:pStyle w:val="TableParagraph"/>
              <w:ind w:left="280"/>
              <w:rPr>
                <w:sz w:val="20"/>
              </w:rPr>
            </w:pPr>
            <w:r>
              <w:rPr>
                <w:noProof/>
                <w:sz w:val="20"/>
                <w:lang w:val="en-US"/>
              </w:rPr>
              <w:drawing>
                <wp:inline distT="0" distB="0" distL="0" distR="0">
                  <wp:extent cx="618405" cy="237553"/>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4" cstate="print"/>
                          <a:stretch>
                            <a:fillRect/>
                          </a:stretch>
                        </pic:blipFill>
                        <pic:spPr>
                          <a:xfrm>
                            <a:off x="0" y="0"/>
                            <a:ext cx="618405"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5</w:t>
            </w:r>
          </w:p>
        </w:tc>
      </w:tr>
    </w:tbl>
    <w:p w:rsidR="003433F3" w:rsidRDefault="007D24E7">
      <w:pPr>
        <w:ind w:left="102" w:right="114"/>
        <w:jc w:val="both"/>
        <w:rPr>
          <w:sz w:val="24"/>
        </w:rPr>
      </w:pPr>
      <w:r>
        <w:rPr>
          <w:color w:val="333333"/>
          <w:sz w:val="24"/>
        </w:rPr>
        <w:t>En 2020,</w:t>
      </w:r>
      <w:r>
        <w:rPr>
          <w:color w:val="333333"/>
          <w:spacing w:val="-1"/>
          <w:sz w:val="24"/>
        </w:rPr>
        <w:t xml:space="preserve"> </w:t>
      </w:r>
      <w:r>
        <w:rPr>
          <w:color w:val="333333"/>
          <w:sz w:val="24"/>
        </w:rPr>
        <w:t>María ingresó</w:t>
      </w:r>
      <w:r>
        <w:rPr>
          <w:color w:val="333333"/>
          <w:spacing w:val="-1"/>
          <w:sz w:val="24"/>
        </w:rPr>
        <w:t xml:space="preserve"> </w:t>
      </w:r>
      <w:r>
        <w:rPr>
          <w:color w:val="333333"/>
          <w:sz w:val="24"/>
        </w:rPr>
        <w:t>a</w:t>
      </w:r>
      <w:r>
        <w:rPr>
          <w:color w:val="333333"/>
          <w:spacing w:val="-2"/>
          <w:sz w:val="24"/>
        </w:rPr>
        <w:t xml:space="preserve"> </w:t>
      </w:r>
      <w:r>
        <w:rPr>
          <w:color w:val="333333"/>
          <w:sz w:val="24"/>
        </w:rPr>
        <w:t>una</w:t>
      </w:r>
      <w:r>
        <w:rPr>
          <w:color w:val="333333"/>
          <w:spacing w:val="-2"/>
          <w:sz w:val="24"/>
        </w:rPr>
        <w:t xml:space="preserve"> </w:t>
      </w:r>
      <w:r>
        <w:rPr>
          <w:color w:val="333333"/>
          <w:sz w:val="24"/>
        </w:rPr>
        <w:t>clínica</w:t>
      </w:r>
      <w:r>
        <w:rPr>
          <w:color w:val="333333"/>
          <w:spacing w:val="-2"/>
          <w:sz w:val="24"/>
        </w:rPr>
        <w:t xml:space="preserve"> </w:t>
      </w:r>
      <w:r>
        <w:rPr>
          <w:color w:val="333333"/>
          <w:sz w:val="24"/>
        </w:rPr>
        <w:t>privada por</w:t>
      </w:r>
      <w:r>
        <w:rPr>
          <w:color w:val="333333"/>
          <w:spacing w:val="-1"/>
          <w:sz w:val="24"/>
        </w:rPr>
        <w:t xml:space="preserve"> </w:t>
      </w:r>
      <w:r>
        <w:rPr>
          <w:color w:val="333333"/>
          <w:sz w:val="24"/>
        </w:rPr>
        <w:t>un intenso</w:t>
      </w:r>
      <w:r>
        <w:rPr>
          <w:color w:val="333333"/>
          <w:spacing w:val="-1"/>
          <w:sz w:val="24"/>
        </w:rPr>
        <w:t xml:space="preserve"> </w:t>
      </w:r>
      <w:r>
        <w:rPr>
          <w:color w:val="333333"/>
          <w:sz w:val="24"/>
        </w:rPr>
        <w:t>dolor</w:t>
      </w:r>
      <w:r>
        <w:rPr>
          <w:color w:val="333333"/>
          <w:spacing w:val="-1"/>
          <w:sz w:val="24"/>
        </w:rPr>
        <w:t xml:space="preserve"> </w:t>
      </w:r>
      <w:r>
        <w:rPr>
          <w:color w:val="333333"/>
          <w:sz w:val="24"/>
        </w:rPr>
        <w:t>en el</w:t>
      </w:r>
      <w:r>
        <w:rPr>
          <w:color w:val="333333"/>
          <w:spacing w:val="-1"/>
          <w:sz w:val="24"/>
        </w:rPr>
        <w:t xml:space="preserve"> </w:t>
      </w:r>
      <w:r>
        <w:rPr>
          <w:color w:val="333333"/>
          <w:sz w:val="24"/>
        </w:rPr>
        <w:t>abdomen. El</w:t>
      </w:r>
      <w:r>
        <w:rPr>
          <w:color w:val="333333"/>
          <w:spacing w:val="-1"/>
          <w:sz w:val="24"/>
        </w:rPr>
        <w:t xml:space="preserve"> </w:t>
      </w:r>
      <w:r>
        <w:rPr>
          <w:color w:val="333333"/>
          <w:sz w:val="24"/>
        </w:rPr>
        <w:t>Dr. Suárez,</w:t>
      </w:r>
      <w:r>
        <w:rPr>
          <w:color w:val="333333"/>
          <w:spacing w:val="-4"/>
          <w:sz w:val="24"/>
        </w:rPr>
        <w:t xml:space="preserve"> </w:t>
      </w:r>
      <w:r>
        <w:rPr>
          <w:color w:val="333333"/>
          <w:sz w:val="24"/>
        </w:rPr>
        <w:t>le</w:t>
      </w:r>
      <w:r>
        <w:rPr>
          <w:color w:val="333333"/>
          <w:spacing w:val="-2"/>
          <w:sz w:val="24"/>
        </w:rPr>
        <w:t xml:space="preserve"> </w:t>
      </w:r>
      <w:r>
        <w:rPr>
          <w:color w:val="333333"/>
          <w:sz w:val="24"/>
        </w:rPr>
        <w:t>realizó</w:t>
      </w:r>
      <w:r>
        <w:rPr>
          <w:color w:val="333333"/>
          <w:spacing w:val="-5"/>
          <w:sz w:val="24"/>
        </w:rPr>
        <w:t xml:space="preserve"> </w:t>
      </w:r>
      <w:r>
        <w:rPr>
          <w:color w:val="333333"/>
          <w:sz w:val="24"/>
        </w:rPr>
        <w:t>una</w:t>
      </w:r>
      <w:r>
        <w:rPr>
          <w:color w:val="333333"/>
          <w:spacing w:val="-6"/>
          <w:sz w:val="24"/>
        </w:rPr>
        <w:t xml:space="preserve"> </w:t>
      </w:r>
      <w:r>
        <w:rPr>
          <w:color w:val="333333"/>
          <w:sz w:val="24"/>
        </w:rPr>
        <w:t>operación</w:t>
      </w:r>
      <w:r>
        <w:rPr>
          <w:color w:val="333333"/>
          <w:spacing w:val="-5"/>
          <w:sz w:val="24"/>
        </w:rPr>
        <w:t xml:space="preserve"> </w:t>
      </w:r>
      <w:r>
        <w:rPr>
          <w:color w:val="333333"/>
          <w:sz w:val="24"/>
        </w:rPr>
        <w:t>inmediata</w:t>
      </w:r>
      <w:r>
        <w:rPr>
          <w:color w:val="333333"/>
          <w:spacing w:val="-6"/>
          <w:sz w:val="24"/>
        </w:rPr>
        <w:t xml:space="preserve"> </w:t>
      </w:r>
      <w:r>
        <w:rPr>
          <w:color w:val="333333"/>
          <w:sz w:val="24"/>
        </w:rPr>
        <w:t>por</w:t>
      </w:r>
      <w:r>
        <w:rPr>
          <w:color w:val="333333"/>
          <w:spacing w:val="-2"/>
          <w:sz w:val="24"/>
        </w:rPr>
        <w:t xml:space="preserve"> </w:t>
      </w:r>
      <w:r>
        <w:rPr>
          <w:color w:val="333333"/>
          <w:sz w:val="24"/>
        </w:rPr>
        <w:t>apendicitis.</w:t>
      </w:r>
      <w:r>
        <w:rPr>
          <w:color w:val="333333"/>
          <w:spacing w:val="-4"/>
          <w:sz w:val="24"/>
        </w:rPr>
        <w:t xml:space="preserve"> </w:t>
      </w:r>
      <w:r>
        <w:rPr>
          <w:color w:val="333333"/>
          <w:sz w:val="24"/>
        </w:rPr>
        <w:t>Sin</w:t>
      </w:r>
      <w:r>
        <w:rPr>
          <w:color w:val="333333"/>
          <w:spacing w:val="-5"/>
          <w:sz w:val="24"/>
        </w:rPr>
        <w:t xml:space="preserve"> </w:t>
      </w:r>
      <w:r>
        <w:rPr>
          <w:color w:val="333333"/>
          <w:sz w:val="24"/>
        </w:rPr>
        <w:t>embargo,</w:t>
      </w:r>
      <w:r>
        <w:rPr>
          <w:color w:val="333333"/>
          <w:spacing w:val="-4"/>
          <w:sz w:val="24"/>
        </w:rPr>
        <w:t xml:space="preserve"> </w:t>
      </w:r>
      <w:r>
        <w:rPr>
          <w:color w:val="333333"/>
          <w:sz w:val="24"/>
        </w:rPr>
        <w:t>varias</w:t>
      </w:r>
      <w:r>
        <w:rPr>
          <w:color w:val="333333"/>
          <w:spacing w:val="-4"/>
          <w:sz w:val="24"/>
        </w:rPr>
        <w:t xml:space="preserve"> </w:t>
      </w:r>
      <w:r>
        <w:rPr>
          <w:color w:val="333333"/>
          <w:sz w:val="24"/>
        </w:rPr>
        <w:t>después María se</w:t>
      </w:r>
      <w:r>
        <w:rPr>
          <w:color w:val="333333"/>
          <w:spacing w:val="-2"/>
          <w:sz w:val="24"/>
        </w:rPr>
        <w:t xml:space="preserve"> </w:t>
      </w:r>
      <w:r>
        <w:rPr>
          <w:color w:val="333333"/>
          <w:sz w:val="24"/>
        </w:rPr>
        <w:t>quejaba de</w:t>
      </w:r>
      <w:r>
        <w:rPr>
          <w:color w:val="333333"/>
          <w:spacing w:val="-2"/>
          <w:sz w:val="24"/>
        </w:rPr>
        <w:t xml:space="preserve"> </w:t>
      </w:r>
      <w:r>
        <w:rPr>
          <w:color w:val="333333"/>
          <w:sz w:val="24"/>
        </w:rPr>
        <w:t>dolor abdominal</w:t>
      </w:r>
      <w:r>
        <w:rPr>
          <w:color w:val="333333"/>
          <w:spacing w:val="-3"/>
          <w:sz w:val="24"/>
        </w:rPr>
        <w:t xml:space="preserve"> </w:t>
      </w:r>
      <w:r>
        <w:rPr>
          <w:color w:val="333333"/>
          <w:sz w:val="24"/>
        </w:rPr>
        <w:t>agudo. El</w:t>
      </w:r>
      <w:r>
        <w:rPr>
          <w:color w:val="333333"/>
          <w:spacing w:val="-5"/>
          <w:sz w:val="24"/>
        </w:rPr>
        <w:t xml:space="preserve"> </w:t>
      </w:r>
      <w:r>
        <w:rPr>
          <w:color w:val="333333"/>
          <w:sz w:val="24"/>
        </w:rPr>
        <w:t>Dr. Suárez la</w:t>
      </w:r>
      <w:r>
        <w:rPr>
          <w:color w:val="333333"/>
          <w:spacing w:val="-2"/>
          <w:sz w:val="24"/>
        </w:rPr>
        <w:t xml:space="preserve"> </w:t>
      </w:r>
      <w:r>
        <w:rPr>
          <w:color w:val="333333"/>
          <w:sz w:val="24"/>
        </w:rPr>
        <w:t>envió a</w:t>
      </w:r>
      <w:r>
        <w:rPr>
          <w:color w:val="333333"/>
          <w:spacing w:val="-3"/>
          <w:sz w:val="24"/>
        </w:rPr>
        <w:t xml:space="preserve"> </w:t>
      </w:r>
      <w:r>
        <w:rPr>
          <w:color w:val="333333"/>
          <w:sz w:val="24"/>
        </w:rPr>
        <w:t>casa asegurándole que por un par de día este dolor continuaría ya que era normal.</w:t>
      </w:r>
    </w:p>
    <w:p w:rsidR="003433F3" w:rsidRDefault="007D24E7">
      <w:pPr>
        <w:spacing w:before="119"/>
        <w:ind w:left="102" w:right="116"/>
        <w:jc w:val="both"/>
        <w:rPr>
          <w:sz w:val="24"/>
        </w:rPr>
      </w:pPr>
      <w:r>
        <w:rPr>
          <w:color w:val="333333"/>
          <w:sz w:val="24"/>
        </w:rPr>
        <w:t>Luego de una semana María seguía con dolor y vomitó sangre. Su pareja la llevó al hospital</w:t>
      </w:r>
      <w:r>
        <w:rPr>
          <w:color w:val="333333"/>
          <w:spacing w:val="-10"/>
          <w:sz w:val="24"/>
        </w:rPr>
        <w:t xml:space="preserve"> </w:t>
      </w:r>
      <w:r>
        <w:rPr>
          <w:color w:val="333333"/>
          <w:sz w:val="24"/>
        </w:rPr>
        <w:t>público</w:t>
      </w:r>
      <w:r>
        <w:rPr>
          <w:color w:val="333333"/>
          <w:spacing w:val="-9"/>
          <w:sz w:val="24"/>
        </w:rPr>
        <w:t xml:space="preserve"> </w:t>
      </w:r>
      <w:r>
        <w:rPr>
          <w:color w:val="333333"/>
          <w:sz w:val="24"/>
        </w:rPr>
        <w:t>más</w:t>
      </w:r>
      <w:r>
        <w:rPr>
          <w:color w:val="333333"/>
          <w:spacing w:val="-7"/>
          <w:sz w:val="24"/>
        </w:rPr>
        <w:t xml:space="preserve"> </w:t>
      </w:r>
      <w:r>
        <w:rPr>
          <w:color w:val="333333"/>
          <w:sz w:val="24"/>
        </w:rPr>
        <w:t>cercano</w:t>
      </w:r>
      <w:r>
        <w:rPr>
          <w:color w:val="333333"/>
          <w:spacing w:val="-9"/>
          <w:sz w:val="24"/>
        </w:rPr>
        <w:t xml:space="preserve"> </w:t>
      </w:r>
      <w:r>
        <w:rPr>
          <w:color w:val="333333"/>
          <w:sz w:val="24"/>
        </w:rPr>
        <w:t>en</w:t>
      </w:r>
      <w:r>
        <w:rPr>
          <w:color w:val="333333"/>
          <w:spacing w:val="-8"/>
          <w:sz w:val="24"/>
        </w:rPr>
        <w:t xml:space="preserve"> </w:t>
      </w:r>
      <w:r>
        <w:rPr>
          <w:color w:val="333333"/>
          <w:sz w:val="24"/>
        </w:rPr>
        <w:t>donde</w:t>
      </w:r>
      <w:r>
        <w:rPr>
          <w:color w:val="333333"/>
          <w:spacing w:val="-7"/>
          <w:sz w:val="24"/>
        </w:rPr>
        <w:t xml:space="preserve"> </w:t>
      </w:r>
      <w:r>
        <w:rPr>
          <w:color w:val="333333"/>
          <w:sz w:val="24"/>
        </w:rPr>
        <w:t>fue</w:t>
      </w:r>
      <w:r>
        <w:rPr>
          <w:color w:val="333333"/>
          <w:spacing w:val="-9"/>
          <w:sz w:val="24"/>
        </w:rPr>
        <w:t xml:space="preserve"> </w:t>
      </w:r>
      <w:r>
        <w:rPr>
          <w:color w:val="333333"/>
          <w:sz w:val="24"/>
        </w:rPr>
        <w:t>operada</w:t>
      </w:r>
      <w:r>
        <w:rPr>
          <w:color w:val="333333"/>
          <w:spacing w:val="-7"/>
          <w:sz w:val="24"/>
        </w:rPr>
        <w:t xml:space="preserve"> </w:t>
      </w:r>
      <w:r>
        <w:rPr>
          <w:color w:val="333333"/>
          <w:sz w:val="24"/>
        </w:rPr>
        <w:t>por</w:t>
      </w:r>
      <w:r>
        <w:rPr>
          <w:color w:val="333333"/>
          <w:spacing w:val="-9"/>
          <w:sz w:val="24"/>
        </w:rPr>
        <w:t xml:space="preserve"> </w:t>
      </w:r>
      <w:r>
        <w:rPr>
          <w:color w:val="333333"/>
          <w:sz w:val="24"/>
        </w:rPr>
        <w:t>una</w:t>
      </w:r>
      <w:r>
        <w:rPr>
          <w:color w:val="333333"/>
          <w:spacing w:val="-8"/>
          <w:sz w:val="24"/>
        </w:rPr>
        <w:t xml:space="preserve"> </w:t>
      </w:r>
      <w:r>
        <w:rPr>
          <w:color w:val="333333"/>
          <w:sz w:val="24"/>
        </w:rPr>
        <w:t>grave</w:t>
      </w:r>
      <w:r>
        <w:rPr>
          <w:color w:val="333333"/>
          <w:spacing w:val="-9"/>
          <w:sz w:val="24"/>
        </w:rPr>
        <w:t xml:space="preserve"> </w:t>
      </w:r>
      <w:r>
        <w:rPr>
          <w:color w:val="333333"/>
          <w:sz w:val="24"/>
        </w:rPr>
        <w:t>infección,</w:t>
      </w:r>
      <w:r>
        <w:rPr>
          <w:color w:val="333333"/>
          <w:spacing w:val="-7"/>
          <w:sz w:val="24"/>
        </w:rPr>
        <w:t xml:space="preserve"> </w:t>
      </w:r>
      <w:r>
        <w:rPr>
          <w:color w:val="333333"/>
          <w:sz w:val="24"/>
        </w:rPr>
        <w:t>con</w:t>
      </w:r>
      <w:r>
        <w:rPr>
          <w:color w:val="333333"/>
          <w:spacing w:val="-8"/>
          <w:sz w:val="24"/>
        </w:rPr>
        <w:t xml:space="preserve"> </w:t>
      </w:r>
      <w:r>
        <w:rPr>
          <w:color w:val="333333"/>
          <w:sz w:val="24"/>
        </w:rPr>
        <w:t>menos del 10% de probabilidades de sobrevivir. Tras dos meses en cuidados intensivos, María se encontró fuera de peligro.</w:t>
      </w:r>
    </w:p>
    <w:p w:rsidR="003433F3" w:rsidRDefault="003433F3">
      <w:pPr>
        <w:jc w:val="both"/>
        <w:rPr>
          <w:sz w:val="24"/>
        </w:rPr>
        <w:sectPr w:rsidR="003433F3">
          <w:type w:val="continuous"/>
          <w:pgSz w:w="11910" w:h="16840"/>
          <w:pgMar w:top="660" w:right="1580" w:bottom="280" w:left="1600" w:header="720" w:footer="720" w:gutter="0"/>
          <w:cols w:space="720"/>
        </w:sectPr>
      </w:pPr>
    </w:p>
    <w:p w:rsidR="003433F3" w:rsidRDefault="007D24E7">
      <w:pPr>
        <w:spacing w:before="29"/>
        <w:ind w:left="102" w:right="113"/>
        <w:jc w:val="both"/>
        <w:rPr>
          <w:sz w:val="24"/>
        </w:rPr>
      </w:pPr>
      <w:r>
        <w:rPr>
          <w:color w:val="333333"/>
          <w:sz w:val="24"/>
        </w:rPr>
        <w:lastRenderedPageBreak/>
        <w:t>Su</w:t>
      </w:r>
      <w:r>
        <w:rPr>
          <w:color w:val="333333"/>
          <w:spacing w:val="-14"/>
          <w:sz w:val="24"/>
        </w:rPr>
        <w:t xml:space="preserve"> </w:t>
      </w:r>
      <w:r>
        <w:rPr>
          <w:color w:val="333333"/>
          <w:sz w:val="24"/>
        </w:rPr>
        <w:t>madre</w:t>
      </w:r>
      <w:r>
        <w:rPr>
          <w:color w:val="333333"/>
          <w:spacing w:val="-13"/>
          <w:sz w:val="24"/>
        </w:rPr>
        <w:t xml:space="preserve"> </w:t>
      </w:r>
      <w:r>
        <w:rPr>
          <w:color w:val="333333"/>
          <w:sz w:val="24"/>
        </w:rPr>
        <w:t>presentó</w:t>
      </w:r>
      <w:r>
        <w:rPr>
          <w:color w:val="333333"/>
          <w:spacing w:val="-14"/>
          <w:sz w:val="24"/>
        </w:rPr>
        <w:t xml:space="preserve"> </w:t>
      </w:r>
      <w:r>
        <w:rPr>
          <w:color w:val="333333"/>
          <w:sz w:val="24"/>
        </w:rPr>
        <w:t>una</w:t>
      </w:r>
      <w:r>
        <w:rPr>
          <w:color w:val="333333"/>
          <w:spacing w:val="-14"/>
          <w:sz w:val="24"/>
        </w:rPr>
        <w:t xml:space="preserve"> </w:t>
      </w:r>
      <w:r>
        <w:rPr>
          <w:color w:val="333333"/>
          <w:sz w:val="24"/>
        </w:rPr>
        <w:t>queja</w:t>
      </w:r>
      <w:r>
        <w:rPr>
          <w:color w:val="333333"/>
          <w:spacing w:val="-13"/>
          <w:sz w:val="24"/>
        </w:rPr>
        <w:t xml:space="preserve"> </w:t>
      </w:r>
      <w:r>
        <w:rPr>
          <w:color w:val="333333"/>
          <w:sz w:val="24"/>
        </w:rPr>
        <w:t>en</w:t>
      </w:r>
      <w:r>
        <w:rPr>
          <w:color w:val="333333"/>
          <w:spacing w:val="-12"/>
          <w:sz w:val="24"/>
        </w:rPr>
        <w:t xml:space="preserve"> </w:t>
      </w:r>
      <w:r>
        <w:rPr>
          <w:color w:val="333333"/>
          <w:sz w:val="24"/>
        </w:rPr>
        <w:t>el</w:t>
      </w:r>
      <w:r>
        <w:rPr>
          <w:color w:val="333333"/>
          <w:spacing w:val="-11"/>
          <w:sz w:val="24"/>
        </w:rPr>
        <w:t xml:space="preserve"> </w:t>
      </w:r>
      <w:r>
        <w:rPr>
          <w:color w:val="333333"/>
          <w:sz w:val="24"/>
        </w:rPr>
        <w:t>Ministerio</w:t>
      </w:r>
      <w:r>
        <w:rPr>
          <w:color w:val="333333"/>
          <w:spacing w:val="-14"/>
          <w:sz w:val="24"/>
        </w:rPr>
        <w:t xml:space="preserve"> </w:t>
      </w:r>
      <w:r>
        <w:rPr>
          <w:color w:val="333333"/>
          <w:sz w:val="24"/>
        </w:rPr>
        <w:t>de</w:t>
      </w:r>
      <w:r>
        <w:rPr>
          <w:color w:val="333333"/>
          <w:spacing w:val="-13"/>
          <w:sz w:val="24"/>
        </w:rPr>
        <w:t xml:space="preserve"> </w:t>
      </w:r>
      <w:r>
        <w:rPr>
          <w:color w:val="333333"/>
          <w:sz w:val="24"/>
        </w:rPr>
        <w:t>Salud</w:t>
      </w:r>
      <w:r>
        <w:rPr>
          <w:color w:val="333333"/>
          <w:spacing w:val="-13"/>
          <w:sz w:val="24"/>
        </w:rPr>
        <w:t xml:space="preserve"> </w:t>
      </w:r>
      <w:r>
        <w:rPr>
          <w:color w:val="333333"/>
          <w:sz w:val="24"/>
        </w:rPr>
        <w:t>en</w:t>
      </w:r>
      <w:r>
        <w:rPr>
          <w:color w:val="333333"/>
          <w:spacing w:val="-10"/>
          <w:sz w:val="24"/>
        </w:rPr>
        <w:t xml:space="preserve"> </w:t>
      </w:r>
      <w:r>
        <w:rPr>
          <w:color w:val="333333"/>
          <w:sz w:val="24"/>
        </w:rPr>
        <w:t>contra</w:t>
      </w:r>
      <w:r>
        <w:rPr>
          <w:color w:val="333333"/>
          <w:spacing w:val="-13"/>
          <w:sz w:val="24"/>
        </w:rPr>
        <w:t xml:space="preserve"> </w:t>
      </w:r>
      <w:r>
        <w:rPr>
          <w:color w:val="333333"/>
          <w:sz w:val="24"/>
        </w:rPr>
        <w:t>de</w:t>
      </w:r>
      <w:r>
        <w:rPr>
          <w:color w:val="333333"/>
          <w:spacing w:val="-13"/>
          <w:sz w:val="24"/>
        </w:rPr>
        <w:t xml:space="preserve"> </w:t>
      </w:r>
      <w:r>
        <w:rPr>
          <w:color w:val="333333"/>
          <w:sz w:val="24"/>
        </w:rPr>
        <w:t>Suárez</w:t>
      </w:r>
      <w:r>
        <w:rPr>
          <w:color w:val="333333"/>
          <w:spacing w:val="-13"/>
          <w:sz w:val="24"/>
        </w:rPr>
        <w:t xml:space="preserve"> </w:t>
      </w:r>
      <w:r>
        <w:rPr>
          <w:color w:val="333333"/>
          <w:sz w:val="24"/>
        </w:rPr>
        <w:t>y</w:t>
      </w:r>
      <w:r>
        <w:rPr>
          <w:color w:val="333333"/>
          <w:spacing w:val="-12"/>
          <w:sz w:val="24"/>
        </w:rPr>
        <w:t xml:space="preserve"> </w:t>
      </w:r>
      <w:r>
        <w:rPr>
          <w:color w:val="333333"/>
          <w:sz w:val="24"/>
        </w:rPr>
        <w:t>de</w:t>
      </w:r>
      <w:r>
        <w:rPr>
          <w:color w:val="333333"/>
          <w:spacing w:val="-13"/>
          <w:sz w:val="24"/>
        </w:rPr>
        <w:t xml:space="preserve"> </w:t>
      </w:r>
      <w:r>
        <w:rPr>
          <w:color w:val="333333"/>
          <w:sz w:val="24"/>
        </w:rPr>
        <w:t>la</w:t>
      </w:r>
      <w:r>
        <w:rPr>
          <w:color w:val="333333"/>
          <w:spacing w:val="-11"/>
          <w:sz w:val="24"/>
        </w:rPr>
        <w:t xml:space="preserve"> </w:t>
      </w:r>
      <w:proofErr w:type="gramStart"/>
      <w:r>
        <w:rPr>
          <w:color w:val="333333"/>
          <w:sz w:val="24"/>
        </w:rPr>
        <w:t>clínica</w:t>
      </w:r>
      <w:proofErr w:type="gramEnd"/>
      <w:r>
        <w:rPr>
          <w:color w:val="333333"/>
          <w:sz w:val="24"/>
        </w:rPr>
        <w:t xml:space="preserve"> pero le indicaron que por tr</w:t>
      </w:r>
      <w:r>
        <w:rPr>
          <w:color w:val="333333"/>
          <w:sz w:val="24"/>
        </w:rPr>
        <w:t>atarse de una entidad privada no podían hacer nada. ¿Qué obligación se violó?</w:t>
      </w:r>
    </w:p>
    <w:p w:rsidR="003433F3" w:rsidRDefault="007D24E7">
      <w:pPr>
        <w:spacing w:before="122" w:line="276" w:lineRule="auto"/>
        <w:ind w:left="102" w:right="115"/>
        <w:jc w:val="both"/>
        <w:rPr>
          <w:sz w:val="24"/>
        </w:rPr>
      </w:pPr>
      <w:r>
        <w:rPr>
          <w:b/>
          <w:sz w:val="24"/>
        </w:rPr>
        <w:t>Respuesta:</w:t>
      </w:r>
      <w:r>
        <w:rPr>
          <w:b/>
          <w:spacing w:val="-8"/>
          <w:sz w:val="24"/>
        </w:rPr>
        <w:t xml:space="preserve"> </w:t>
      </w:r>
      <w:r>
        <w:rPr>
          <w:sz w:val="24"/>
        </w:rPr>
        <w:t>En</w:t>
      </w:r>
      <w:r>
        <w:rPr>
          <w:spacing w:val="-7"/>
          <w:sz w:val="24"/>
        </w:rPr>
        <w:t xml:space="preserve"> </w:t>
      </w:r>
      <w:r>
        <w:rPr>
          <w:sz w:val="24"/>
        </w:rPr>
        <w:t>este</w:t>
      </w:r>
      <w:r>
        <w:rPr>
          <w:spacing w:val="-8"/>
          <w:sz w:val="24"/>
        </w:rPr>
        <w:t xml:space="preserve"> </w:t>
      </w:r>
      <w:r>
        <w:rPr>
          <w:sz w:val="24"/>
        </w:rPr>
        <w:t>caso,</w:t>
      </w:r>
      <w:r>
        <w:rPr>
          <w:spacing w:val="-10"/>
          <w:sz w:val="24"/>
        </w:rPr>
        <w:t xml:space="preserve"> </w:t>
      </w:r>
      <w:r>
        <w:rPr>
          <w:sz w:val="24"/>
        </w:rPr>
        <w:t>se</w:t>
      </w:r>
      <w:r>
        <w:rPr>
          <w:spacing w:val="-9"/>
          <w:sz w:val="24"/>
        </w:rPr>
        <w:t xml:space="preserve"> </w:t>
      </w:r>
      <w:r>
        <w:rPr>
          <w:sz w:val="24"/>
        </w:rPr>
        <w:t>violó</w:t>
      </w:r>
      <w:r>
        <w:rPr>
          <w:spacing w:val="-8"/>
          <w:sz w:val="24"/>
        </w:rPr>
        <w:t xml:space="preserve"> </w:t>
      </w:r>
      <w:r>
        <w:rPr>
          <w:sz w:val="24"/>
        </w:rPr>
        <w:t>el</w:t>
      </w:r>
      <w:r>
        <w:rPr>
          <w:spacing w:val="-10"/>
          <w:sz w:val="24"/>
        </w:rPr>
        <w:t xml:space="preserve"> </w:t>
      </w:r>
      <w:r>
        <w:rPr>
          <w:sz w:val="24"/>
        </w:rPr>
        <w:t>deber</w:t>
      </w:r>
      <w:r>
        <w:rPr>
          <w:spacing w:val="-11"/>
          <w:sz w:val="24"/>
        </w:rPr>
        <w:t xml:space="preserve"> </w:t>
      </w:r>
      <w:r>
        <w:rPr>
          <w:sz w:val="24"/>
        </w:rPr>
        <w:t>de</w:t>
      </w:r>
      <w:r>
        <w:rPr>
          <w:spacing w:val="-6"/>
          <w:sz w:val="24"/>
        </w:rPr>
        <w:t xml:space="preserve"> </w:t>
      </w:r>
      <w:r>
        <w:rPr>
          <w:b/>
          <w:sz w:val="24"/>
        </w:rPr>
        <w:t>garantía</w:t>
      </w:r>
      <w:r>
        <w:rPr>
          <w:b/>
          <w:spacing w:val="-9"/>
          <w:sz w:val="24"/>
        </w:rPr>
        <w:t xml:space="preserve"> </w:t>
      </w:r>
      <w:r>
        <w:rPr>
          <w:sz w:val="24"/>
        </w:rPr>
        <w:t>en</w:t>
      </w:r>
      <w:r>
        <w:rPr>
          <w:spacing w:val="-8"/>
          <w:sz w:val="24"/>
        </w:rPr>
        <w:t xml:space="preserve"> </w:t>
      </w:r>
      <w:r>
        <w:rPr>
          <w:sz w:val="24"/>
        </w:rPr>
        <w:t>el</w:t>
      </w:r>
      <w:r>
        <w:rPr>
          <w:spacing w:val="-8"/>
          <w:sz w:val="24"/>
        </w:rPr>
        <w:t xml:space="preserve"> </w:t>
      </w:r>
      <w:r>
        <w:rPr>
          <w:sz w:val="24"/>
        </w:rPr>
        <w:t>marco</w:t>
      </w:r>
      <w:r>
        <w:rPr>
          <w:spacing w:val="-8"/>
          <w:sz w:val="24"/>
        </w:rPr>
        <w:t xml:space="preserve"> </w:t>
      </w:r>
      <w:r>
        <w:rPr>
          <w:sz w:val="24"/>
        </w:rPr>
        <w:t>del</w:t>
      </w:r>
      <w:r>
        <w:rPr>
          <w:spacing w:val="-11"/>
          <w:sz w:val="24"/>
        </w:rPr>
        <w:t xml:space="preserve"> </w:t>
      </w:r>
      <w:r>
        <w:rPr>
          <w:sz w:val="24"/>
        </w:rPr>
        <w:t>derecho</w:t>
      </w:r>
      <w:r>
        <w:rPr>
          <w:spacing w:val="-8"/>
          <w:sz w:val="24"/>
        </w:rPr>
        <w:t xml:space="preserve"> </w:t>
      </w:r>
      <w:r>
        <w:rPr>
          <w:sz w:val="24"/>
        </w:rPr>
        <w:t>a</w:t>
      </w:r>
      <w:r>
        <w:rPr>
          <w:spacing w:val="-9"/>
          <w:sz w:val="24"/>
        </w:rPr>
        <w:t xml:space="preserve"> </w:t>
      </w:r>
      <w:r>
        <w:rPr>
          <w:sz w:val="24"/>
        </w:rPr>
        <w:t>la</w:t>
      </w:r>
      <w:r>
        <w:rPr>
          <w:spacing w:val="-8"/>
          <w:sz w:val="24"/>
        </w:rPr>
        <w:t xml:space="preserve"> </w:t>
      </w:r>
      <w:r>
        <w:rPr>
          <w:sz w:val="24"/>
        </w:rPr>
        <w:t>salud de</w:t>
      </w:r>
      <w:r>
        <w:rPr>
          <w:spacing w:val="-6"/>
          <w:sz w:val="24"/>
        </w:rPr>
        <w:t xml:space="preserve"> </w:t>
      </w:r>
      <w:r>
        <w:rPr>
          <w:sz w:val="24"/>
        </w:rPr>
        <w:t>María.</w:t>
      </w:r>
      <w:r>
        <w:rPr>
          <w:spacing w:val="-6"/>
          <w:sz w:val="24"/>
        </w:rPr>
        <w:t xml:space="preserve"> </w:t>
      </w:r>
      <w:r>
        <w:rPr>
          <w:sz w:val="24"/>
        </w:rPr>
        <w:t>Esta</w:t>
      </w:r>
      <w:r>
        <w:rPr>
          <w:spacing w:val="-9"/>
          <w:sz w:val="24"/>
        </w:rPr>
        <w:t xml:space="preserve"> </w:t>
      </w:r>
      <w:r>
        <w:rPr>
          <w:sz w:val="24"/>
        </w:rPr>
        <w:t>obligación</w:t>
      </w:r>
      <w:r>
        <w:rPr>
          <w:spacing w:val="-8"/>
          <w:sz w:val="24"/>
        </w:rPr>
        <w:t xml:space="preserve"> </w:t>
      </w:r>
      <w:r>
        <w:rPr>
          <w:sz w:val="24"/>
        </w:rPr>
        <w:t>requiere</w:t>
      </w:r>
      <w:r>
        <w:rPr>
          <w:spacing w:val="-8"/>
          <w:sz w:val="24"/>
        </w:rPr>
        <w:t xml:space="preserve"> </w:t>
      </w:r>
      <w:r>
        <w:rPr>
          <w:sz w:val="24"/>
        </w:rPr>
        <w:t>que</w:t>
      </w:r>
      <w:r>
        <w:rPr>
          <w:spacing w:val="-8"/>
          <w:sz w:val="24"/>
        </w:rPr>
        <w:t xml:space="preserve"> </w:t>
      </w:r>
      <w:r>
        <w:rPr>
          <w:sz w:val="24"/>
        </w:rPr>
        <w:t>el</w:t>
      </w:r>
      <w:r>
        <w:rPr>
          <w:spacing w:val="-6"/>
          <w:sz w:val="24"/>
        </w:rPr>
        <w:t xml:space="preserve"> </w:t>
      </w:r>
      <w:r>
        <w:rPr>
          <w:sz w:val="24"/>
        </w:rPr>
        <w:t>Estado</w:t>
      </w:r>
      <w:r>
        <w:rPr>
          <w:spacing w:val="-8"/>
          <w:sz w:val="24"/>
        </w:rPr>
        <w:t xml:space="preserve"> </w:t>
      </w:r>
      <w:r>
        <w:rPr>
          <w:sz w:val="24"/>
        </w:rPr>
        <w:t>ordene</w:t>
      </w:r>
      <w:r>
        <w:rPr>
          <w:spacing w:val="-6"/>
          <w:sz w:val="24"/>
        </w:rPr>
        <w:t xml:space="preserve"> </w:t>
      </w:r>
      <w:r>
        <w:rPr>
          <w:sz w:val="24"/>
        </w:rPr>
        <w:t>todo</w:t>
      </w:r>
      <w:r>
        <w:rPr>
          <w:spacing w:val="-6"/>
          <w:sz w:val="24"/>
        </w:rPr>
        <w:t xml:space="preserve"> </w:t>
      </w:r>
      <w:r>
        <w:rPr>
          <w:sz w:val="24"/>
        </w:rPr>
        <w:t>su</w:t>
      </w:r>
      <w:r>
        <w:rPr>
          <w:spacing w:val="-5"/>
          <w:sz w:val="24"/>
        </w:rPr>
        <w:t xml:space="preserve"> </w:t>
      </w:r>
      <w:r>
        <w:rPr>
          <w:sz w:val="24"/>
        </w:rPr>
        <w:t>aparataje</w:t>
      </w:r>
      <w:r>
        <w:rPr>
          <w:spacing w:val="-4"/>
          <w:sz w:val="24"/>
        </w:rPr>
        <w:t xml:space="preserve"> </w:t>
      </w:r>
      <w:r>
        <w:rPr>
          <w:sz w:val="24"/>
        </w:rPr>
        <w:t>para</w:t>
      </w:r>
      <w:r>
        <w:rPr>
          <w:spacing w:val="-6"/>
          <w:sz w:val="24"/>
        </w:rPr>
        <w:t xml:space="preserve"> </w:t>
      </w:r>
      <w:r>
        <w:rPr>
          <w:sz w:val="24"/>
        </w:rPr>
        <w:t>evitar</w:t>
      </w:r>
      <w:r>
        <w:rPr>
          <w:spacing w:val="-6"/>
          <w:sz w:val="24"/>
        </w:rPr>
        <w:t xml:space="preserve"> </w:t>
      </w:r>
      <w:r>
        <w:rPr>
          <w:sz w:val="24"/>
        </w:rPr>
        <w:t>la vulneración de derechos por parte de terceros (no funcionarios/as públicos/as).</w:t>
      </w:r>
    </w:p>
    <w:p w:rsidR="003433F3" w:rsidRDefault="007D24E7">
      <w:pPr>
        <w:spacing w:before="199"/>
        <w:ind w:left="102" w:right="116"/>
        <w:jc w:val="both"/>
        <w:rPr>
          <w:sz w:val="24"/>
        </w:rPr>
      </w:pPr>
      <w:r>
        <w:rPr>
          <w:sz w:val="24"/>
        </w:rPr>
        <w:t>El deber de respeto exige una abstención por parte del Estado. Se violará el deber de respecto mediante una actuación directa de un o unos agentes estatales. La actuación qu</w:t>
      </w:r>
      <w:r>
        <w:rPr>
          <w:sz w:val="24"/>
        </w:rPr>
        <w:t xml:space="preserve">e culminó con la muerte de María provino de un particular que no es un agente </w:t>
      </w:r>
      <w:r>
        <w:rPr>
          <w:spacing w:val="-2"/>
          <w:sz w:val="24"/>
        </w:rPr>
        <w:t>estatal.</w: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spacing w:before="9"/>
        <w:rPr>
          <w:sz w:val="2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2"/>
              <w:rPr>
                <w:sz w:val="6"/>
              </w:rPr>
            </w:pPr>
          </w:p>
          <w:p w:rsidR="003433F3" w:rsidRDefault="007D24E7">
            <w:pPr>
              <w:pStyle w:val="TableParagraph"/>
              <w:ind w:left="280"/>
              <w:rPr>
                <w:sz w:val="20"/>
              </w:rPr>
            </w:pPr>
            <w:r>
              <w:rPr>
                <w:noProof/>
                <w:sz w:val="20"/>
                <w:lang w:val="en-US"/>
              </w:rPr>
              <w:drawing>
                <wp:inline distT="0" distB="0" distL="0" distR="0">
                  <wp:extent cx="618405" cy="237553"/>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4" cstate="print"/>
                          <a:stretch>
                            <a:fillRect/>
                          </a:stretch>
                        </pic:blipFill>
                        <pic:spPr>
                          <a:xfrm>
                            <a:off x="0" y="0"/>
                            <a:ext cx="618405"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6</w:t>
            </w:r>
          </w:p>
        </w:tc>
      </w:tr>
    </w:tbl>
    <w:p w:rsidR="003433F3" w:rsidRDefault="007D24E7">
      <w:pPr>
        <w:pStyle w:val="Textoindependiente"/>
        <w:spacing w:line="276" w:lineRule="auto"/>
        <w:ind w:left="102" w:right="114"/>
        <w:jc w:val="both"/>
      </w:pPr>
      <w:r>
        <w:t>El 8 de marzo, 20 ambulancias y 30 bomberos acudieron al llamado de Socorro, pero al llegar hogar de acogida Virgen de la Asunción a cargo de la Secretaría de Bienestar Social de la Presidencia (SBSP), la tragedia ya se había consumado. 19 niñas y adolesce</w:t>
      </w:r>
      <w:r>
        <w:t>ntes murieron en el lugar y horas o días después otras 18 también fallecieron.</w:t>
      </w:r>
    </w:p>
    <w:p w:rsidR="003433F3" w:rsidRDefault="007D24E7">
      <w:pPr>
        <w:pStyle w:val="Textoindependiente"/>
        <w:spacing w:before="197" w:line="276" w:lineRule="auto"/>
        <w:ind w:left="102" w:right="115"/>
        <w:jc w:val="both"/>
      </w:pPr>
      <w:r>
        <w:t>La</w:t>
      </w:r>
      <w:r>
        <w:rPr>
          <w:spacing w:val="-4"/>
        </w:rPr>
        <w:t xml:space="preserve"> </w:t>
      </w:r>
      <w:r>
        <w:t>versión</w:t>
      </w:r>
      <w:r>
        <w:rPr>
          <w:spacing w:val="-7"/>
        </w:rPr>
        <w:t xml:space="preserve"> </w:t>
      </w:r>
      <w:r>
        <w:t>oficial</w:t>
      </w:r>
      <w:r>
        <w:rPr>
          <w:spacing w:val="-5"/>
        </w:rPr>
        <w:t xml:space="preserve"> </w:t>
      </w:r>
      <w:r>
        <w:t>señala</w:t>
      </w:r>
      <w:r>
        <w:rPr>
          <w:spacing w:val="-4"/>
        </w:rPr>
        <w:t xml:space="preserve"> </w:t>
      </w:r>
      <w:r>
        <w:t>que</w:t>
      </w:r>
      <w:r>
        <w:rPr>
          <w:spacing w:val="-4"/>
        </w:rPr>
        <w:t xml:space="preserve"> </w:t>
      </w:r>
      <w:r>
        <w:t>un</w:t>
      </w:r>
      <w:r>
        <w:rPr>
          <w:spacing w:val="-5"/>
        </w:rPr>
        <w:t xml:space="preserve"> </w:t>
      </w:r>
      <w:r>
        <w:t>grupo</w:t>
      </w:r>
      <w:r>
        <w:rPr>
          <w:spacing w:val="-3"/>
        </w:rPr>
        <w:t xml:space="preserve"> </w:t>
      </w:r>
      <w:r>
        <w:t>de</w:t>
      </w:r>
      <w:r>
        <w:rPr>
          <w:spacing w:val="-4"/>
        </w:rPr>
        <w:t xml:space="preserve"> </w:t>
      </w:r>
      <w:r>
        <w:t>internas</w:t>
      </w:r>
      <w:r>
        <w:rPr>
          <w:spacing w:val="-4"/>
        </w:rPr>
        <w:t xml:space="preserve"> </w:t>
      </w:r>
      <w:proofErr w:type="gramStart"/>
      <w:r>
        <w:t>le</w:t>
      </w:r>
      <w:proofErr w:type="gramEnd"/>
      <w:r>
        <w:rPr>
          <w:spacing w:val="-4"/>
        </w:rPr>
        <w:t xml:space="preserve"> </w:t>
      </w:r>
      <w:r>
        <w:t>prendió</w:t>
      </w:r>
      <w:r>
        <w:rPr>
          <w:spacing w:val="-4"/>
        </w:rPr>
        <w:t xml:space="preserve"> </w:t>
      </w:r>
      <w:r>
        <w:t>fuego</w:t>
      </w:r>
      <w:r>
        <w:rPr>
          <w:spacing w:val="-4"/>
        </w:rPr>
        <w:t xml:space="preserve"> </w:t>
      </w:r>
      <w:r>
        <w:t>a</w:t>
      </w:r>
      <w:r>
        <w:rPr>
          <w:spacing w:val="-4"/>
        </w:rPr>
        <w:t xml:space="preserve"> </w:t>
      </w:r>
      <w:r>
        <w:t>unas</w:t>
      </w:r>
      <w:r>
        <w:rPr>
          <w:spacing w:val="-4"/>
        </w:rPr>
        <w:t xml:space="preserve"> </w:t>
      </w:r>
      <w:r>
        <w:t>colchonetas</w:t>
      </w:r>
      <w:r>
        <w:rPr>
          <w:spacing w:val="-4"/>
        </w:rPr>
        <w:t xml:space="preserve"> </w:t>
      </w:r>
      <w:r>
        <w:t>y</w:t>
      </w:r>
      <w:r>
        <w:rPr>
          <w:spacing w:val="-4"/>
        </w:rPr>
        <w:t xml:space="preserve"> </w:t>
      </w:r>
      <w:r>
        <w:t>ese</w:t>
      </w:r>
      <w:r>
        <w:rPr>
          <w:spacing w:val="-4"/>
        </w:rPr>
        <w:t xml:space="preserve"> </w:t>
      </w:r>
      <w:r>
        <w:t>fue el inicio del incendio. Otro incendio similar había ocurrido en 2013 tras las pr</w:t>
      </w:r>
      <w:r>
        <w:t>otestas de las internas</w:t>
      </w:r>
      <w:r>
        <w:rPr>
          <w:spacing w:val="-13"/>
        </w:rPr>
        <w:t xml:space="preserve"> </w:t>
      </w:r>
      <w:r>
        <w:t>por</w:t>
      </w:r>
      <w:r>
        <w:rPr>
          <w:spacing w:val="-12"/>
        </w:rPr>
        <w:t xml:space="preserve"> </w:t>
      </w:r>
      <w:r>
        <w:t>supuestos</w:t>
      </w:r>
      <w:r>
        <w:rPr>
          <w:spacing w:val="-13"/>
        </w:rPr>
        <w:t xml:space="preserve"> </w:t>
      </w:r>
      <w:r>
        <w:t>maltratos</w:t>
      </w:r>
      <w:r>
        <w:rPr>
          <w:spacing w:val="-12"/>
        </w:rPr>
        <w:t xml:space="preserve"> </w:t>
      </w:r>
      <w:r>
        <w:t>de</w:t>
      </w:r>
      <w:r>
        <w:rPr>
          <w:spacing w:val="-13"/>
        </w:rPr>
        <w:t xml:space="preserve"> </w:t>
      </w:r>
      <w:r>
        <w:t>los</w:t>
      </w:r>
      <w:r>
        <w:rPr>
          <w:spacing w:val="-12"/>
        </w:rPr>
        <w:t xml:space="preserve"> </w:t>
      </w:r>
      <w:r>
        <w:t>monitores</w:t>
      </w:r>
      <w:r>
        <w:rPr>
          <w:spacing w:val="-13"/>
        </w:rPr>
        <w:t xml:space="preserve"> </w:t>
      </w:r>
      <w:r>
        <w:t>del</w:t>
      </w:r>
      <w:r>
        <w:rPr>
          <w:spacing w:val="-12"/>
        </w:rPr>
        <w:t xml:space="preserve"> </w:t>
      </w:r>
      <w:r>
        <w:t>Centro.</w:t>
      </w:r>
      <w:r>
        <w:rPr>
          <w:spacing w:val="-12"/>
        </w:rPr>
        <w:t xml:space="preserve"> </w:t>
      </w:r>
      <w:r>
        <w:t>Las</w:t>
      </w:r>
      <w:r>
        <w:rPr>
          <w:spacing w:val="-13"/>
        </w:rPr>
        <w:t xml:space="preserve"> </w:t>
      </w:r>
      <w:r>
        <w:t>fallecidas</w:t>
      </w:r>
      <w:r>
        <w:rPr>
          <w:spacing w:val="-12"/>
        </w:rPr>
        <w:t xml:space="preserve"> </w:t>
      </w:r>
      <w:r>
        <w:t>se</w:t>
      </w:r>
      <w:r>
        <w:rPr>
          <w:spacing w:val="-13"/>
        </w:rPr>
        <w:t xml:space="preserve"> </w:t>
      </w:r>
      <w:r>
        <w:t>encontraban</w:t>
      </w:r>
      <w:r>
        <w:rPr>
          <w:spacing w:val="-12"/>
        </w:rPr>
        <w:t xml:space="preserve"> </w:t>
      </w:r>
      <w:r>
        <w:t>bajo llave</w:t>
      </w:r>
      <w:r>
        <w:rPr>
          <w:spacing w:val="-1"/>
        </w:rPr>
        <w:t xml:space="preserve"> </w:t>
      </w:r>
      <w:r>
        <w:t>como castigo</w:t>
      </w:r>
      <w:r>
        <w:rPr>
          <w:spacing w:val="-1"/>
        </w:rPr>
        <w:t xml:space="preserve"> </w:t>
      </w:r>
      <w:r>
        <w:t>y prevención para que no</w:t>
      </w:r>
      <w:r>
        <w:rPr>
          <w:spacing w:val="-1"/>
        </w:rPr>
        <w:t xml:space="preserve"> </w:t>
      </w:r>
      <w:r>
        <w:t>continuarán</w:t>
      </w:r>
      <w:r>
        <w:rPr>
          <w:spacing w:val="-1"/>
        </w:rPr>
        <w:t xml:space="preserve"> </w:t>
      </w:r>
      <w:r>
        <w:t>alterando el</w:t>
      </w:r>
      <w:r>
        <w:rPr>
          <w:spacing w:val="-2"/>
        </w:rPr>
        <w:t xml:space="preserve"> </w:t>
      </w:r>
      <w:r>
        <w:t>orden.</w:t>
      </w:r>
      <w:r>
        <w:rPr>
          <w:spacing w:val="-2"/>
        </w:rPr>
        <w:t xml:space="preserve"> </w:t>
      </w:r>
      <w:r>
        <w:t>En esa</w:t>
      </w:r>
      <w:r>
        <w:rPr>
          <w:spacing w:val="-1"/>
        </w:rPr>
        <w:t xml:space="preserve"> </w:t>
      </w:r>
      <w:r>
        <w:t>ocasión se evidenció la inexistencia de un protocolo de segur</w:t>
      </w:r>
      <w:r>
        <w:t>idad y de planes de abordaje en situaciones de crisis. También se había solicitado el cierre del hogar por parte de la Procuraduría de Derechos Humanos PDH y del Consejo Nacional de Adopciones (CNA) por antecedentes de maltratos,</w:t>
      </w:r>
      <w:r>
        <w:rPr>
          <w:spacing w:val="-11"/>
        </w:rPr>
        <w:t xml:space="preserve"> </w:t>
      </w:r>
      <w:r>
        <w:t>violencia</w:t>
      </w:r>
      <w:r>
        <w:rPr>
          <w:spacing w:val="-8"/>
        </w:rPr>
        <w:t xml:space="preserve"> </w:t>
      </w:r>
      <w:r>
        <w:t>sexual,</w:t>
      </w:r>
      <w:r>
        <w:rPr>
          <w:spacing w:val="-9"/>
        </w:rPr>
        <w:t xml:space="preserve"> </w:t>
      </w:r>
      <w:r>
        <w:t>agresiones</w:t>
      </w:r>
      <w:r>
        <w:rPr>
          <w:spacing w:val="-9"/>
        </w:rPr>
        <w:t xml:space="preserve"> </w:t>
      </w:r>
      <w:r>
        <w:t>entre</w:t>
      </w:r>
      <w:r>
        <w:rPr>
          <w:spacing w:val="-9"/>
        </w:rPr>
        <w:t xml:space="preserve"> </w:t>
      </w:r>
      <w:r>
        <w:t>adolescentes,</w:t>
      </w:r>
      <w:r>
        <w:rPr>
          <w:spacing w:val="-9"/>
        </w:rPr>
        <w:t xml:space="preserve"> </w:t>
      </w:r>
      <w:r>
        <w:t>e</w:t>
      </w:r>
      <w:r>
        <w:rPr>
          <w:spacing w:val="-7"/>
        </w:rPr>
        <w:t xml:space="preserve"> </w:t>
      </w:r>
      <w:r>
        <w:t>incluso</w:t>
      </w:r>
      <w:r>
        <w:rPr>
          <w:spacing w:val="-6"/>
        </w:rPr>
        <w:t xml:space="preserve"> </w:t>
      </w:r>
      <w:r>
        <w:t>de</w:t>
      </w:r>
      <w:r>
        <w:rPr>
          <w:spacing w:val="-9"/>
        </w:rPr>
        <w:t xml:space="preserve"> </w:t>
      </w:r>
      <w:r>
        <w:t>denuncias</w:t>
      </w:r>
      <w:r>
        <w:rPr>
          <w:spacing w:val="-8"/>
        </w:rPr>
        <w:t xml:space="preserve"> </w:t>
      </w:r>
      <w:r>
        <w:t>por</w:t>
      </w:r>
      <w:r>
        <w:rPr>
          <w:spacing w:val="-9"/>
        </w:rPr>
        <w:t xml:space="preserve"> </w:t>
      </w:r>
      <w:r>
        <w:t>la</w:t>
      </w:r>
      <w:r>
        <w:rPr>
          <w:spacing w:val="-8"/>
        </w:rPr>
        <w:t xml:space="preserve"> </w:t>
      </w:r>
      <w:r>
        <w:t>posible existencia de una red de trata; pero el lugar siguió abierto en las mismas condiciones.</w:t>
      </w:r>
    </w:p>
    <w:p w:rsidR="003433F3" w:rsidRDefault="003433F3">
      <w:pPr>
        <w:pStyle w:val="Textoindependiente"/>
        <w:spacing w:before="8"/>
        <w:rPr>
          <w:sz w:val="16"/>
        </w:rPr>
      </w:pPr>
    </w:p>
    <w:p w:rsidR="003433F3" w:rsidRDefault="007D24E7">
      <w:pPr>
        <w:spacing w:before="1" w:line="276" w:lineRule="auto"/>
        <w:ind w:left="102" w:right="115"/>
        <w:jc w:val="both"/>
      </w:pPr>
      <w:r>
        <w:rPr>
          <w:b/>
          <w:sz w:val="24"/>
        </w:rPr>
        <w:t xml:space="preserve">Respuesta: </w:t>
      </w:r>
      <w:r>
        <w:rPr>
          <w:sz w:val="24"/>
        </w:rPr>
        <w:t xml:space="preserve">La obligación de </w:t>
      </w:r>
      <w:r>
        <w:rPr>
          <w:b/>
          <w:sz w:val="24"/>
        </w:rPr>
        <w:t xml:space="preserve">protección </w:t>
      </w:r>
      <w:r>
        <w:rPr>
          <w:sz w:val="24"/>
        </w:rPr>
        <w:t>se violó principalmente por</w:t>
      </w:r>
      <w:r>
        <w:t xml:space="preserve">que el hogar era inseguro y que </w:t>
      </w:r>
      <w:r>
        <w:t>representaba un peligro para las y los menores de edad ahí recluidos. El Estado debía cuidarlas y defenderlas de los supuestos abusos de los que huyeron</w: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spacing w:before="3"/>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3"/>
              <w:rPr>
                <w:sz w:val="6"/>
              </w:rPr>
            </w:pPr>
          </w:p>
          <w:p w:rsidR="003433F3" w:rsidRDefault="007D24E7">
            <w:pPr>
              <w:pStyle w:val="TableParagraph"/>
              <w:ind w:left="280"/>
              <w:rPr>
                <w:sz w:val="20"/>
              </w:rPr>
            </w:pPr>
            <w:r>
              <w:rPr>
                <w:noProof/>
                <w:sz w:val="20"/>
                <w:lang w:val="en-US"/>
              </w:rPr>
              <w:drawing>
                <wp:inline distT="0" distB="0" distL="0" distR="0">
                  <wp:extent cx="621229" cy="237553"/>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4" cstate="print"/>
                          <a:stretch>
                            <a:fillRect/>
                          </a:stretch>
                        </pic:blipFill>
                        <pic:spPr>
                          <a:xfrm>
                            <a:off x="0" y="0"/>
                            <a:ext cx="621229" cy="237553"/>
                          </a:xfrm>
                          <a:prstGeom prst="rect">
                            <a:avLst/>
                          </a:prstGeom>
                        </pic:spPr>
                      </pic:pic>
                    </a:graphicData>
                  </a:graphic>
                </wp:inline>
              </w:drawing>
            </w:r>
          </w:p>
        </w:tc>
        <w:tc>
          <w:tcPr>
            <w:tcW w:w="479" w:type="dxa"/>
          </w:tcPr>
          <w:p w:rsidR="003433F3" w:rsidRDefault="007D24E7">
            <w:pPr>
              <w:pStyle w:val="TableParagraph"/>
              <w:spacing w:line="268" w:lineRule="exact"/>
              <w:ind w:left="107"/>
              <w:rPr>
                <w:b/>
              </w:rPr>
            </w:pPr>
            <w:r>
              <w:rPr>
                <w:b/>
              </w:rPr>
              <w:t>7</w:t>
            </w:r>
          </w:p>
        </w:tc>
      </w:tr>
    </w:tbl>
    <w:p w:rsidR="003433F3" w:rsidRDefault="007D24E7">
      <w:pPr>
        <w:ind w:left="102" w:right="112"/>
        <w:jc w:val="both"/>
        <w:rPr>
          <w:sz w:val="24"/>
        </w:rPr>
      </w:pPr>
      <w:r>
        <w:rPr>
          <w:color w:val="333333"/>
          <w:sz w:val="24"/>
        </w:rPr>
        <w:t>El</w:t>
      </w:r>
      <w:r>
        <w:rPr>
          <w:color w:val="333333"/>
          <w:spacing w:val="-5"/>
          <w:sz w:val="24"/>
        </w:rPr>
        <w:t xml:space="preserve"> </w:t>
      </w:r>
      <w:r>
        <w:rPr>
          <w:color w:val="333333"/>
          <w:sz w:val="24"/>
        </w:rPr>
        <w:t>Fiscal</w:t>
      </w:r>
      <w:r>
        <w:rPr>
          <w:color w:val="333333"/>
          <w:spacing w:val="-7"/>
          <w:sz w:val="24"/>
        </w:rPr>
        <w:t xml:space="preserve"> </w:t>
      </w:r>
      <w:r>
        <w:rPr>
          <w:color w:val="333333"/>
          <w:sz w:val="24"/>
        </w:rPr>
        <w:t>de</w:t>
      </w:r>
      <w:r>
        <w:rPr>
          <w:color w:val="333333"/>
          <w:spacing w:val="-7"/>
          <w:sz w:val="24"/>
        </w:rPr>
        <w:t xml:space="preserve"> </w:t>
      </w:r>
      <w:r>
        <w:rPr>
          <w:color w:val="333333"/>
          <w:sz w:val="24"/>
        </w:rPr>
        <w:t>Esmeraldas</w:t>
      </w:r>
      <w:r>
        <w:rPr>
          <w:color w:val="333333"/>
          <w:spacing w:val="-7"/>
          <w:sz w:val="24"/>
        </w:rPr>
        <w:t xml:space="preserve"> </w:t>
      </w:r>
      <w:r>
        <w:rPr>
          <w:color w:val="333333"/>
          <w:sz w:val="24"/>
        </w:rPr>
        <w:t>fue</w:t>
      </w:r>
      <w:r>
        <w:rPr>
          <w:color w:val="333333"/>
          <w:spacing w:val="-4"/>
          <w:sz w:val="24"/>
        </w:rPr>
        <w:t xml:space="preserve"> </w:t>
      </w:r>
      <w:r>
        <w:rPr>
          <w:color w:val="333333"/>
          <w:sz w:val="24"/>
        </w:rPr>
        <w:t>sorteado</w:t>
      </w:r>
      <w:r>
        <w:rPr>
          <w:color w:val="333333"/>
          <w:spacing w:val="-3"/>
          <w:sz w:val="24"/>
        </w:rPr>
        <w:t xml:space="preserve"> </w:t>
      </w:r>
      <w:r>
        <w:rPr>
          <w:color w:val="333333"/>
          <w:sz w:val="24"/>
        </w:rPr>
        <w:t>para</w:t>
      </w:r>
      <w:r>
        <w:rPr>
          <w:color w:val="333333"/>
          <w:spacing w:val="-7"/>
          <w:sz w:val="24"/>
        </w:rPr>
        <w:t xml:space="preserve"> </w:t>
      </w:r>
      <w:r>
        <w:rPr>
          <w:color w:val="333333"/>
          <w:sz w:val="24"/>
        </w:rPr>
        <w:t>el</w:t>
      </w:r>
      <w:r>
        <w:rPr>
          <w:color w:val="333333"/>
          <w:spacing w:val="-4"/>
          <w:sz w:val="24"/>
        </w:rPr>
        <w:t xml:space="preserve"> </w:t>
      </w:r>
      <w:r>
        <w:rPr>
          <w:color w:val="333333"/>
          <w:sz w:val="24"/>
        </w:rPr>
        <w:t>conocimiento</w:t>
      </w:r>
      <w:r>
        <w:rPr>
          <w:color w:val="333333"/>
          <w:spacing w:val="-9"/>
          <w:sz w:val="24"/>
        </w:rPr>
        <w:t xml:space="preserve"> </w:t>
      </w:r>
      <w:r>
        <w:rPr>
          <w:color w:val="333333"/>
          <w:sz w:val="24"/>
        </w:rPr>
        <w:t>de</w:t>
      </w:r>
      <w:r>
        <w:rPr>
          <w:color w:val="333333"/>
          <w:spacing w:val="-7"/>
          <w:sz w:val="24"/>
        </w:rPr>
        <w:t xml:space="preserve"> </w:t>
      </w:r>
      <w:r>
        <w:rPr>
          <w:color w:val="333333"/>
          <w:sz w:val="24"/>
        </w:rPr>
        <w:t>un</w:t>
      </w:r>
      <w:r>
        <w:rPr>
          <w:color w:val="333333"/>
          <w:spacing w:val="-5"/>
          <w:sz w:val="24"/>
        </w:rPr>
        <w:t xml:space="preserve"> </w:t>
      </w:r>
      <w:r>
        <w:rPr>
          <w:color w:val="333333"/>
          <w:sz w:val="24"/>
        </w:rPr>
        <w:t>caso</w:t>
      </w:r>
      <w:r>
        <w:rPr>
          <w:color w:val="333333"/>
          <w:spacing w:val="-7"/>
          <w:sz w:val="24"/>
        </w:rPr>
        <w:t xml:space="preserve"> </w:t>
      </w:r>
      <w:r>
        <w:rPr>
          <w:color w:val="333333"/>
          <w:sz w:val="24"/>
        </w:rPr>
        <w:t>sobre</w:t>
      </w:r>
      <w:r>
        <w:rPr>
          <w:color w:val="333333"/>
          <w:spacing w:val="-4"/>
          <w:sz w:val="24"/>
        </w:rPr>
        <w:t xml:space="preserve"> </w:t>
      </w:r>
      <w:r>
        <w:rPr>
          <w:color w:val="333333"/>
          <w:sz w:val="24"/>
        </w:rPr>
        <w:t>la</w:t>
      </w:r>
      <w:r>
        <w:rPr>
          <w:color w:val="333333"/>
          <w:spacing w:val="-7"/>
          <w:sz w:val="24"/>
        </w:rPr>
        <w:t xml:space="preserve"> </w:t>
      </w:r>
      <w:r>
        <w:rPr>
          <w:color w:val="333333"/>
          <w:sz w:val="24"/>
        </w:rPr>
        <w:t>ejecución extrajudicial de Eduardo Laín, por parte de dos miembros del ejército, Durante la sustanciación del proceso, el fiscal recibió una visita del General Peralta quien quería saber cómo iba el caso. Durante la visita el oficial le recordó que, gracia</w:t>
      </w:r>
      <w:r>
        <w:rPr>
          <w:color w:val="333333"/>
          <w:sz w:val="24"/>
        </w:rPr>
        <w:t>s a la labor del ejército sin importar los medios, los índices delincuenciales en la frontera han disminuido</w:t>
      </w:r>
      <w:r>
        <w:rPr>
          <w:color w:val="333333"/>
          <w:spacing w:val="-13"/>
          <w:sz w:val="24"/>
        </w:rPr>
        <w:t xml:space="preserve"> </w:t>
      </w:r>
      <w:r>
        <w:rPr>
          <w:color w:val="333333"/>
          <w:sz w:val="24"/>
        </w:rPr>
        <w:t>de</w:t>
      </w:r>
      <w:r>
        <w:rPr>
          <w:color w:val="333333"/>
          <w:spacing w:val="-13"/>
          <w:sz w:val="24"/>
        </w:rPr>
        <w:t xml:space="preserve"> </w:t>
      </w:r>
      <w:r>
        <w:rPr>
          <w:color w:val="333333"/>
          <w:sz w:val="24"/>
        </w:rPr>
        <w:t>forma</w:t>
      </w:r>
      <w:r>
        <w:rPr>
          <w:color w:val="333333"/>
          <w:spacing w:val="-11"/>
          <w:sz w:val="24"/>
        </w:rPr>
        <w:t xml:space="preserve"> </w:t>
      </w:r>
      <w:r>
        <w:rPr>
          <w:color w:val="333333"/>
          <w:sz w:val="24"/>
        </w:rPr>
        <w:t>importante.</w:t>
      </w:r>
      <w:r>
        <w:rPr>
          <w:color w:val="333333"/>
          <w:spacing w:val="-14"/>
          <w:sz w:val="24"/>
        </w:rPr>
        <w:t xml:space="preserve"> </w:t>
      </w:r>
      <w:r>
        <w:rPr>
          <w:color w:val="333333"/>
          <w:sz w:val="24"/>
        </w:rPr>
        <w:t>Después</w:t>
      </w:r>
      <w:r>
        <w:rPr>
          <w:color w:val="333333"/>
          <w:spacing w:val="-13"/>
          <w:sz w:val="24"/>
        </w:rPr>
        <w:t xml:space="preserve"> </w:t>
      </w:r>
      <w:r>
        <w:rPr>
          <w:color w:val="333333"/>
          <w:sz w:val="24"/>
        </w:rPr>
        <w:t>de</w:t>
      </w:r>
      <w:r>
        <w:rPr>
          <w:color w:val="333333"/>
          <w:spacing w:val="-10"/>
          <w:sz w:val="24"/>
        </w:rPr>
        <w:t xml:space="preserve"> </w:t>
      </w:r>
      <w:r>
        <w:rPr>
          <w:color w:val="333333"/>
          <w:sz w:val="24"/>
        </w:rPr>
        <w:t>la</w:t>
      </w:r>
      <w:r>
        <w:rPr>
          <w:color w:val="333333"/>
          <w:spacing w:val="-11"/>
          <w:sz w:val="24"/>
        </w:rPr>
        <w:t xml:space="preserve"> </w:t>
      </w:r>
      <w:r>
        <w:rPr>
          <w:color w:val="333333"/>
          <w:sz w:val="24"/>
        </w:rPr>
        <w:t>visita,</w:t>
      </w:r>
      <w:r>
        <w:rPr>
          <w:color w:val="333333"/>
          <w:spacing w:val="-11"/>
          <w:sz w:val="24"/>
        </w:rPr>
        <w:t xml:space="preserve"> </w:t>
      </w:r>
      <w:r>
        <w:rPr>
          <w:color w:val="333333"/>
          <w:sz w:val="24"/>
        </w:rPr>
        <w:t>el</w:t>
      </w:r>
      <w:r>
        <w:rPr>
          <w:color w:val="333333"/>
          <w:spacing w:val="-13"/>
          <w:sz w:val="24"/>
        </w:rPr>
        <w:t xml:space="preserve"> </w:t>
      </w:r>
      <w:r>
        <w:rPr>
          <w:color w:val="333333"/>
          <w:sz w:val="24"/>
        </w:rPr>
        <w:t>fiscal</w:t>
      </w:r>
      <w:r>
        <w:rPr>
          <w:color w:val="333333"/>
          <w:spacing w:val="-11"/>
          <w:sz w:val="24"/>
        </w:rPr>
        <w:t xml:space="preserve"> </w:t>
      </w:r>
      <w:r>
        <w:rPr>
          <w:color w:val="333333"/>
          <w:sz w:val="24"/>
        </w:rPr>
        <w:t>ha</w:t>
      </w:r>
      <w:r>
        <w:rPr>
          <w:color w:val="333333"/>
          <w:spacing w:val="-12"/>
          <w:sz w:val="24"/>
        </w:rPr>
        <w:t xml:space="preserve"> </w:t>
      </w:r>
      <w:r>
        <w:rPr>
          <w:color w:val="333333"/>
          <w:sz w:val="24"/>
        </w:rPr>
        <w:t>mantenido</w:t>
      </w:r>
      <w:r>
        <w:rPr>
          <w:color w:val="333333"/>
          <w:spacing w:val="-10"/>
          <w:sz w:val="24"/>
        </w:rPr>
        <w:t xml:space="preserve"> </w:t>
      </w:r>
      <w:r>
        <w:rPr>
          <w:color w:val="333333"/>
          <w:sz w:val="24"/>
        </w:rPr>
        <w:t>una</w:t>
      </w:r>
      <w:r>
        <w:rPr>
          <w:color w:val="333333"/>
          <w:spacing w:val="-11"/>
          <w:sz w:val="24"/>
        </w:rPr>
        <w:t xml:space="preserve"> </w:t>
      </w:r>
      <w:r>
        <w:rPr>
          <w:color w:val="333333"/>
          <w:sz w:val="24"/>
        </w:rPr>
        <w:t>actitud parcializada frente a los hechos que se manifiesta en ciertos comenta</w:t>
      </w:r>
      <w:r>
        <w:rPr>
          <w:color w:val="333333"/>
          <w:sz w:val="24"/>
        </w:rPr>
        <w:t>rios discriminatorios, demoras injustificadas, maltrato a los familiares.</w:t>
      </w:r>
    </w:p>
    <w:p w:rsidR="003433F3" w:rsidRDefault="003433F3">
      <w:pPr>
        <w:jc w:val="both"/>
        <w:rPr>
          <w:sz w:val="24"/>
        </w:rPr>
        <w:sectPr w:rsidR="003433F3">
          <w:pgSz w:w="11910" w:h="16840"/>
          <w:pgMar w:top="660" w:right="1580" w:bottom="280" w:left="1600" w:header="720" w:footer="720" w:gutter="0"/>
          <w:cols w:space="720"/>
        </w:sectPr>
      </w:pPr>
    </w:p>
    <w:p w:rsidR="003433F3" w:rsidRDefault="007D24E7">
      <w:pPr>
        <w:spacing w:before="29" w:line="276" w:lineRule="auto"/>
        <w:ind w:left="102" w:right="114"/>
        <w:jc w:val="both"/>
        <w:rPr>
          <w:sz w:val="24"/>
        </w:rPr>
      </w:pPr>
      <w:r>
        <w:rPr>
          <w:b/>
          <w:sz w:val="24"/>
        </w:rPr>
        <w:lastRenderedPageBreak/>
        <w:t xml:space="preserve">Respuesta: </w:t>
      </w:r>
      <w:r>
        <w:rPr>
          <w:sz w:val="24"/>
        </w:rPr>
        <w:t>El Estado es una entidad única frente a las obligaciones en materia de derechos humanos. Es irrelevante el rol que desempeñe el funcionario/as público/a dent</w:t>
      </w:r>
      <w:r>
        <w:rPr>
          <w:sz w:val="24"/>
        </w:rPr>
        <w:t xml:space="preserve">ro de la organización del aparataje estatal. Se violó la obligación de </w:t>
      </w:r>
      <w:r>
        <w:rPr>
          <w:b/>
          <w:sz w:val="24"/>
        </w:rPr>
        <w:t xml:space="preserve">Protección </w:t>
      </w:r>
      <w:r>
        <w:rPr>
          <w:sz w:val="24"/>
        </w:rPr>
        <w:t>porque el Estado debe investigar y sancionar las conductas tanto de particulares como de agentes del Estado que hayan afectado derechos.</w: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spacing w:before="3"/>
        <w:rPr>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5"/>
              <w:rPr>
                <w:sz w:val="6"/>
              </w:rPr>
            </w:pPr>
          </w:p>
          <w:p w:rsidR="003433F3" w:rsidRDefault="007D24E7">
            <w:pPr>
              <w:pStyle w:val="TableParagraph"/>
              <w:ind w:left="280"/>
              <w:rPr>
                <w:sz w:val="20"/>
              </w:rPr>
            </w:pPr>
            <w:r>
              <w:rPr>
                <w:noProof/>
                <w:sz w:val="20"/>
                <w:lang w:val="en-US"/>
              </w:rPr>
              <w:drawing>
                <wp:inline distT="0" distB="0" distL="0" distR="0">
                  <wp:extent cx="621229" cy="237553"/>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4" cstate="print"/>
                          <a:stretch>
                            <a:fillRect/>
                          </a:stretch>
                        </pic:blipFill>
                        <pic:spPr>
                          <a:xfrm>
                            <a:off x="0" y="0"/>
                            <a:ext cx="621229" cy="237553"/>
                          </a:xfrm>
                          <a:prstGeom prst="rect">
                            <a:avLst/>
                          </a:prstGeom>
                        </pic:spPr>
                      </pic:pic>
                    </a:graphicData>
                  </a:graphic>
                </wp:inline>
              </w:drawing>
            </w:r>
          </w:p>
        </w:tc>
        <w:tc>
          <w:tcPr>
            <w:tcW w:w="479" w:type="dxa"/>
          </w:tcPr>
          <w:p w:rsidR="003433F3" w:rsidRDefault="007D24E7">
            <w:pPr>
              <w:pStyle w:val="TableParagraph"/>
              <w:spacing w:line="268" w:lineRule="exact"/>
              <w:ind w:left="107"/>
              <w:rPr>
                <w:b/>
              </w:rPr>
            </w:pPr>
            <w:r>
              <w:rPr>
                <w:b/>
              </w:rPr>
              <w:t>8</w:t>
            </w:r>
          </w:p>
        </w:tc>
      </w:tr>
    </w:tbl>
    <w:p w:rsidR="003433F3" w:rsidRDefault="007D24E7">
      <w:pPr>
        <w:ind w:left="102" w:right="113"/>
        <w:jc w:val="both"/>
        <w:rPr>
          <w:sz w:val="24"/>
        </w:rPr>
      </w:pPr>
      <w:r>
        <w:rPr>
          <w:color w:val="333333"/>
          <w:sz w:val="24"/>
        </w:rPr>
        <w:t xml:space="preserve">Juan le contó a Efrén, un amigo miembro de la Policía que su reloj </w:t>
      </w:r>
      <w:proofErr w:type="spellStart"/>
      <w:r>
        <w:rPr>
          <w:color w:val="333333"/>
          <w:sz w:val="24"/>
        </w:rPr>
        <w:t>Rolex</w:t>
      </w:r>
      <w:proofErr w:type="spellEnd"/>
      <w:r>
        <w:rPr>
          <w:color w:val="333333"/>
          <w:sz w:val="24"/>
        </w:rPr>
        <w:t xml:space="preserve"> había sido robado en un bar en Buenos Aires al que acudió. Efrén se ofrece a ayudarlo y llama a dos colegas para investigar juntos.</w:t>
      </w:r>
    </w:p>
    <w:p w:rsidR="003433F3" w:rsidRDefault="007D24E7">
      <w:pPr>
        <w:spacing w:before="122"/>
        <w:ind w:left="102" w:right="112"/>
        <w:jc w:val="both"/>
        <w:rPr>
          <w:sz w:val="24"/>
        </w:rPr>
      </w:pPr>
      <w:r>
        <w:rPr>
          <w:color w:val="333333"/>
          <w:sz w:val="24"/>
        </w:rPr>
        <w:t xml:space="preserve">Acuden </w:t>
      </w:r>
      <w:proofErr w:type="gramStart"/>
      <w:r>
        <w:rPr>
          <w:color w:val="333333"/>
          <w:sz w:val="24"/>
        </w:rPr>
        <w:t>al bar uniformados</w:t>
      </w:r>
      <w:proofErr w:type="gramEnd"/>
      <w:r>
        <w:rPr>
          <w:color w:val="333333"/>
          <w:sz w:val="24"/>
        </w:rPr>
        <w:t xml:space="preserve"> en un patrullero y comenz</w:t>
      </w:r>
      <w:r>
        <w:rPr>
          <w:color w:val="333333"/>
          <w:sz w:val="24"/>
        </w:rPr>
        <w:t>aron a preguntar. El dueño les comentó</w:t>
      </w:r>
      <w:r>
        <w:rPr>
          <w:color w:val="333333"/>
          <w:spacing w:val="-14"/>
          <w:sz w:val="24"/>
        </w:rPr>
        <w:t xml:space="preserve"> </w:t>
      </w:r>
      <w:r>
        <w:rPr>
          <w:color w:val="333333"/>
          <w:sz w:val="24"/>
        </w:rPr>
        <w:t>que</w:t>
      </w:r>
      <w:r>
        <w:rPr>
          <w:color w:val="333333"/>
          <w:spacing w:val="-14"/>
          <w:sz w:val="24"/>
        </w:rPr>
        <w:t xml:space="preserve"> </w:t>
      </w:r>
      <w:r>
        <w:rPr>
          <w:color w:val="333333"/>
          <w:sz w:val="24"/>
        </w:rPr>
        <w:t>había</w:t>
      </w:r>
      <w:r>
        <w:rPr>
          <w:color w:val="333333"/>
          <w:spacing w:val="-13"/>
          <w:sz w:val="24"/>
        </w:rPr>
        <w:t xml:space="preserve"> </w:t>
      </w:r>
      <w:r>
        <w:rPr>
          <w:color w:val="333333"/>
          <w:sz w:val="24"/>
        </w:rPr>
        <w:t>venido</w:t>
      </w:r>
      <w:r>
        <w:rPr>
          <w:color w:val="333333"/>
          <w:spacing w:val="-13"/>
          <w:sz w:val="24"/>
        </w:rPr>
        <w:t xml:space="preserve"> </w:t>
      </w:r>
      <w:r>
        <w:rPr>
          <w:color w:val="333333"/>
          <w:sz w:val="24"/>
        </w:rPr>
        <w:t>Pancho,</w:t>
      </w:r>
      <w:r>
        <w:rPr>
          <w:color w:val="333333"/>
          <w:spacing w:val="-13"/>
          <w:sz w:val="24"/>
        </w:rPr>
        <w:t xml:space="preserve"> </w:t>
      </w:r>
      <w:r>
        <w:rPr>
          <w:color w:val="333333"/>
          <w:sz w:val="24"/>
        </w:rPr>
        <w:t>un</w:t>
      </w:r>
      <w:r>
        <w:rPr>
          <w:color w:val="333333"/>
          <w:spacing w:val="-12"/>
          <w:sz w:val="24"/>
        </w:rPr>
        <w:t xml:space="preserve"> </w:t>
      </w:r>
      <w:r>
        <w:rPr>
          <w:color w:val="333333"/>
          <w:sz w:val="24"/>
        </w:rPr>
        <w:t>chico</w:t>
      </w:r>
      <w:r>
        <w:rPr>
          <w:color w:val="333333"/>
          <w:spacing w:val="-13"/>
          <w:sz w:val="24"/>
        </w:rPr>
        <w:t xml:space="preserve"> </w:t>
      </w:r>
      <w:r>
        <w:rPr>
          <w:color w:val="333333"/>
          <w:sz w:val="24"/>
        </w:rPr>
        <w:t>que</w:t>
      </w:r>
      <w:r>
        <w:rPr>
          <w:color w:val="333333"/>
          <w:spacing w:val="-10"/>
          <w:sz w:val="24"/>
        </w:rPr>
        <w:t xml:space="preserve"> </w:t>
      </w:r>
      <w:r>
        <w:rPr>
          <w:color w:val="333333"/>
          <w:sz w:val="24"/>
        </w:rPr>
        <w:t>solía</w:t>
      </w:r>
      <w:r>
        <w:rPr>
          <w:color w:val="333333"/>
          <w:spacing w:val="-11"/>
          <w:sz w:val="24"/>
        </w:rPr>
        <w:t xml:space="preserve"> </w:t>
      </w:r>
      <w:r>
        <w:rPr>
          <w:color w:val="333333"/>
          <w:sz w:val="24"/>
        </w:rPr>
        <w:t>vender</w:t>
      </w:r>
      <w:r>
        <w:rPr>
          <w:color w:val="333333"/>
          <w:spacing w:val="-14"/>
          <w:sz w:val="24"/>
        </w:rPr>
        <w:t xml:space="preserve"> </w:t>
      </w:r>
      <w:r>
        <w:rPr>
          <w:color w:val="333333"/>
          <w:sz w:val="24"/>
        </w:rPr>
        <w:t>piezas</w:t>
      </w:r>
      <w:r>
        <w:rPr>
          <w:color w:val="333333"/>
          <w:spacing w:val="-6"/>
          <w:sz w:val="24"/>
        </w:rPr>
        <w:t xml:space="preserve"> </w:t>
      </w:r>
      <w:r>
        <w:rPr>
          <w:color w:val="333333"/>
          <w:sz w:val="24"/>
        </w:rPr>
        <w:t>robadas</w:t>
      </w:r>
      <w:r>
        <w:rPr>
          <w:color w:val="333333"/>
          <w:spacing w:val="-11"/>
          <w:sz w:val="24"/>
        </w:rPr>
        <w:t xml:space="preserve"> </w:t>
      </w:r>
      <w:r>
        <w:rPr>
          <w:color w:val="333333"/>
          <w:sz w:val="24"/>
        </w:rPr>
        <w:t>en</w:t>
      </w:r>
      <w:r>
        <w:rPr>
          <w:color w:val="333333"/>
          <w:spacing w:val="-12"/>
          <w:sz w:val="24"/>
        </w:rPr>
        <w:t xml:space="preserve"> </w:t>
      </w:r>
      <w:r>
        <w:rPr>
          <w:color w:val="333333"/>
          <w:sz w:val="24"/>
        </w:rPr>
        <w:t>la</w:t>
      </w:r>
      <w:r>
        <w:rPr>
          <w:color w:val="333333"/>
          <w:spacing w:val="-13"/>
          <w:sz w:val="24"/>
        </w:rPr>
        <w:t xml:space="preserve"> </w:t>
      </w:r>
      <w:r>
        <w:rPr>
          <w:color w:val="333333"/>
          <w:spacing w:val="-2"/>
          <w:sz w:val="24"/>
        </w:rPr>
        <w:t>bahía.</w:t>
      </w:r>
    </w:p>
    <w:p w:rsidR="003433F3" w:rsidRDefault="007D24E7">
      <w:pPr>
        <w:spacing w:before="120"/>
        <w:ind w:left="102" w:right="114"/>
        <w:jc w:val="both"/>
        <w:rPr>
          <w:sz w:val="24"/>
        </w:rPr>
      </w:pPr>
      <w:r>
        <w:rPr>
          <w:color w:val="333333"/>
          <w:sz w:val="24"/>
        </w:rPr>
        <w:t>En la bahía, detuvieron a</w:t>
      </w:r>
      <w:r>
        <w:rPr>
          <w:color w:val="333333"/>
          <w:spacing w:val="-2"/>
          <w:sz w:val="24"/>
        </w:rPr>
        <w:t xml:space="preserve"> </w:t>
      </w:r>
      <w:r>
        <w:rPr>
          <w:color w:val="333333"/>
          <w:sz w:val="24"/>
        </w:rPr>
        <w:t>Pancho y lo condujeron</w:t>
      </w:r>
      <w:r>
        <w:rPr>
          <w:color w:val="333333"/>
          <w:spacing w:val="-1"/>
          <w:sz w:val="24"/>
        </w:rPr>
        <w:t xml:space="preserve"> </w:t>
      </w:r>
      <w:r>
        <w:rPr>
          <w:color w:val="333333"/>
          <w:sz w:val="24"/>
        </w:rPr>
        <w:t>a un calabozo en donde le amarraron las</w:t>
      </w:r>
      <w:r>
        <w:rPr>
          <w:color w:val="333333"/>
          <w:spacing w:val="-2"/>
          <w:sz w:val="24"/>
        </w:rPr>
        <w:t xml:space="preserve"> </w:t>
      </w:r>
      <w:r>
        <w:rPr>
          <w:color w:val="333333"/>
          <w:sz w:val="24"/>
        </w:rPr>
        <w:t>manos</w:t>
      </w:r>
      <w:r>
        <w:rPr>
          <w:color w:val="333333"/>
          <w:spacing w:val="-1"/>
          <w:sz w:val="24"/>
        </w:rPr>
        <w:t xml:space="preserve"> </w:t>
      </w:r>
      <w:r>
        <w:rPr>
          <w:color w:val="333333"/>
          <w:sz w:val="24"/>
        </w:rPr>
        <w:t>y</w:t>
      </w:r>
      <w:r>
        <w:rPr>
          <w:color w:val="333333"/>
          <w:spacing w:val="-2"/>
          <w:sz w:val="24"/>
        </w:rPr>
        <w:t xml:space="preserve"> </w:t>
      </w:r>
      <w:r>
        <w:rPr>
          <w:color w:val="333333"/>
          <w:sz w:val="24"/>
        </w:rPr>
        <w:t>lo</w:t>
      </w:r>
      <w:r>
        <w:rPr>
          <w:color w:val="333333"/>
          <w:spacing w:val="-1"/>
          <w:sz w:val="24"/>
        </w:rPr>
        <w:t xml:space="preserve"> </w:t>
      </w:r>
      <w:r>
        <w:rPr>
          <w:color w:val="333333"/>
          <w:sz w:val="24"/>
        </w:rPr>
        <w:t>colgaron</w:t>
      </w:r>
      <w:r>
        <w:rPr>
          <w:color w:val="333333"/>
          <w:spacing w:val="-1"/>
          <w:sz w:val="24"/>
        </w:rPr>
        <w:t xml:space="preserve"> </w:t>
      </w:r>
      <w:r>
        <w:rPr>
          <w:color w:val="333333"/>
          <w:sz w:val="24"/>
        </w:rPr>
        <w:t>del</w:t>
      </w:r>
      <w:r>
        <w:rPr>
          <w:color w:val="333333"/>
          <w:spacing w:val="-1"/>
          <w:sz w:val="24"/>
        </w:rPr>
        <w:t xml:space="preserve"> </w:t>
      </w:r>
      <w:r>
        <w:rPr>
          <w:color w:val="333333"/>
          <w:sz w:val="24"/>
        </w:rPr>
        <w:t>techo</w:t>
      </w:r>
      <w:r>
        <w:rPr>
          <w:color w:val="333333"/>
          <w:spacing w:val="-1"/>
          <w:sz w:val="24"/>
        </w:rPr>
        <w:t xml:space="preserve"> </w:t>
      </w:r>
      <w:r>
        <w:rPr>
          <w:color w:val="333333"/>
          <w:sz w:val="24"/>
        </w:rPr>
        <w:t>mientras</w:t>
      </w:r>
      <w:r>
        <w:rPr>
          <w:color w:val="333333"/>
          <w:spacing w:val="-1"/>
          <w:sz w:val="24"/>
        </w:rPr>
        <w:t xml:space="preserve"> </w:t>
      </w:r>
      <w:r>
        <w:rPr>
          <w:color w:val="333333"/>
          <w:sz w:val="24"/>
        </w:rPr>
        <w:t>lo pegaban</w:t>
      </w:r>
      <w:r>
        <w:rPr>
          <w:color w:val="333333"/>
          <w:spacing w:val="-1"/>
          <w:sz w:val="24"/>
        </w:rPr>
        <w:t xml:space="preserve"> </w:t>
      </w:r>
      <w:r>
        <w:rPr>
          <w:color w:val="333333"/>
          <w:sz w:val="24"/>
        </w:rPr>
        <w:t>con</w:t>
      </w:r>
      <w:r>
        <w:rPr>
          <w:color w:val="333333"/>
          <w:spacing w:val="-2"/>
          <w:sz w:val="24"/>
        </w:rPr>
        <w:t xml:space="preserve"> </w:t>
      </w:r>
      <w:r>
        <w:rPr>
          <w:color w:val="333333"/>
          <w:sz w:val="24"/>
        </w:rPr>
        <w:t>una</w:t>
      </w:r>
      <w:r>
        <w:rPr>
          <w:color w:val="333333"/>
          <w:spacing w:val="-2"/>
          <w:sz w:val="24"/>
        </w:rPr>
        <w:t xml:space="preserve"> </w:t>
      </w:r>
      <w:r>
        <w:rPr>
          <w:color w:val="333333"/>
          <w:sz w:val="24"/>
        </w:rPr>
        <w:t>vara</w:t>
      </w:r>
      <w:r>
        <w:rPr>
          <w:color w:val="333333"/>
          <w:spacing w:val="-4"/>
          <w:sz w:val="24"/>
        </w:rPr>
        <w:t xml:space="preserve"> </w:t>
      </w:r>
      <w:r>
        <w:rPr>
          <w:color w:val="333333"/>
          <w:sz w:val="24"/>
        </w:rPr>
        <w:t>de</w:t>
      </w:r>
      <w:r>
        <w:rPr>
          <w:color w:val="333333"/>
          <w:spacing w:val="-1"/>
          <w:sz w:val="24"/>
        </w:rPr>
        <w:t xml:space="preserve"> </w:t>
      </w:r>
      <w:r>
        <w:rPr>
          <w:color w:val="333333"/>
          <w:sz w:val="24"/>
        </w:rPr>
        <w:t>metal, para</w:t>
      </w:r>
      <w:r>
        <w:rPr>
          <w:color w:val="333333"/>
          <w:spacing w:val="-1"/>
          <w:sz w:val="24"/>
        </w:rPr>
        <w:t xml:space="preserve"> </w:t>
      </w:r>
      <w:r>
        <w:rPr>
          <w:color w:val="333333"/>
          <w:sz w:val="24"/>
        </w:rPr>
        <w:t>que hablara. Tras dos horas, notaron que Pancho no respiraba y lo dejaron a la entrada de un hospital público.</w:t>
      </w:r>
    </w:p>
    <w:p w:rsidR="003433F3" w:rsidRDefault="007D24E7">
      <w:pPr>
        <w:spacing w:before="119"/>
        <w:ind w:left="102"/>
        <w:jc w:val="both"/>
        <w:rPr>
          <w:sz w:val="24"/>
        </w:rPr>
      </w:pPr>
      <w:r>
        <w:rPr>
          <w:b/>
          <w:sz w:val="24"/>
        </w:rPr>
        <w:t>Respuesta:</w:t>
      </w:r>
      <w:r>
        <w:rPr>
          <w:b/>
          <w:spacing w:val="-4"/>
          <w:sz w:val="24"/>
        </w:rPr>
        <w:t xml:space="preserve"> </w:t>
      </w:r>
      <w:r>
        <w:rPr>
          <w:sz w:val="24"/>
        </w:rPr>
        <w:t>Se</w:t>
      </w:r>
      <w:r>
        <w:rPr>
          <w:spacing w:val="-1"/>
          <w:sz w:val="24"/>
        </w:rPr>
        <w:t xml:space="preserve"> </w:t>
      </w:r>
      <w:r>
        <w:rPr>
          <w:sz w:val="24"/>
        </w:rPr>
        <w:t>vulneró</w:t>
      </w:r>
      <w:r>
        <w:rPr>
          <w:spacing w:val="-1"/>
          <w:sz w:val="24"/>
        </w:rPr>
        <w:t xml:space="preserve"> </w:t>
      </w:r>
      <w:r>
        <w:rPr>
          <w:sz w:val="24"/>
        </w:rPr>
        <w:t>la</w:t>
      </w:r>
      <w:r>
        <w:rPr>
          <w:spacing w:val="-6"/>
          <w:sz w:val="24"/>
        </w:rPr>
        <w:t xml:space="preserve"> </w:t>
      </w:r>
      <w:r>
        <w:rPr>
          <w:sz w:val="24"/>
        </w:rPr>
        <w:t>obligación</w:t>
      </w:r>
      <w:r>
        <w:rPr>
          <w:spacing w:val="-2"/>
          <w:sz w:val="24"/>
        </w:rPr>
        <w:t xml:space="preserve"> </w:t>
      </w:r>
      <w:r>
        <w:rPr>
          <w:sz w:val="24"/>
        </w:rPr>
        <w:t>de</w:t>
      </w:r>
      <w:r>
        <w:rPr>
          <w:spacing w:val="-3"/>
          <w:sz w:val="24"/>
        </w:rPr>
        <w:t xml:space="preserve"> </w:t>
      </w:r>
      <w:r>
        <w:rPr>
          <w:b/>
          <w:sz w:val="24"/>
        </w:rPr>
        <w:t>respeto</w:t>
      </w:r>
      <w:r>
        <w:rPr>
          <w:sz w:val="24"/>
        </w:rPr>
        <w:t>.</w:t>
      </w:r>
      <w:r>
        <w:rPr>
          <w:spacing w:val="-3"/>
          <w:sz w:val="24"/>
        </w:rPr>
        <w:t xml:space="preserve"> </w:t>
      </w:r>
      <w:proofErr w:type="gramStart"/>
      <w:r>
        <w:rPr>
          <w:sz w:val="24"/>
        </w:rPr>
        <w:t>Además</w:t>
      </w:r>
      <w:proofErr w:type="gramEnd"/>
      <w:r>
        <w:rPr>
          <w:spacing w:val="-2"/>
          <w:sz w:val="24"/>
        </w:rPr>
        <w:t xml:space="preserve"> </w:t>
      </w:r>
      <w:r>
        <w:rPr>
          <w:sz w:val="24"/>
        </w:rPr>
        <w:t>son agentes</w:t>
      </w:r>
      <w:r>
        <w:rPr>
          <w:spacing w:val="-1"/>
          <w:sz w:val="24"/>
        </w:rPr>
        <w:t xml:space="preserve"> </w:t>
      </w:r>
      <w:r>
        <w:rPr>
          <w:spacing w:val="-2"/>
          <w:sz w:val="24"/>
        </w:rPr>
        <w:t>estatales</w: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spacing w:before="11" w:after="1"/>
        <w:rPr>
          <w:sz w:val="2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4"/>
              <w:rPr>
                <w:sz w:val="6"/>
              </w:rPr>
            </w:pPr>
          </w:p>
          <w:p w:rsidR="003433F3" w:rsidRDefault="007D24E7">
            <w:pPr>
              <w:pStyle w:val="TableParagraph"/>
              <w:ind w:left="280"/>
              <w:rPr>
                <w:sz w:val="20"/>
              </w:rPr>
            </w:pPr>
            <w:r>
              <w:rPr>
                <w:noProof/>
                <w:sz w:val="20"/>
                <w:lang w:val="en-US"/>
              </w:rPr>
              <w:drawing>
                <wp:inline distT="0" distB="0" distL="0" distR="0">
                  <wp:extent cx="621229" cy="237553"/>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4" cstate="print"/>
                          <a:stretch>
                            <a:fillRect/>
                          </a:stretch>
                        </pic:blipFill>
                        <pic:spPr>
                          <a:xfrm>
                            <a:off x="0" y="0"/>
                            <a:ext cx="621229" cy="237553"/>
                          </a:xfrm>
                          <a:prstGeom prst="rect">
                            <a:avLst/>
                          </a:prstGeom>
                        </pic:spPr>
                      </pic:pic>
                    </a:graphicData>
                  </a:graphic>
                </wp:inline>
              </w:drawing>
            </w:r>
          </w:p>
        </w:tc>
        <w:tc>
          <w:tcPr>
            <w:tcW w:w="479" w:type="dxa"/>
          </w:tcPr>
          <w:p w:rsidR="003433F3" w:rsidRDefault="007D24E7">
            <w:pPr>
              <w:pStyle w:val="TableParagraph"/>
              <w:spacing w:line="268" w:lineRule="exact"/>
              <w:ind w:left="107"/>
              <w:rPr>
                <w:b/>
              </w:rPr>
            </w:pPr>
            <w:r>
              <w:rPr>
                <w:b/>
              </w:rPr>
              <w:t>9</w:t>
            </w:r>
          </w:p>
        </w:tc>
      </w:tr>
    </w:tbl>
    <w:p w:rsidR="003433F3" w:rsidRDefault="007D24E7">
      <w:pPr>
        <w:pStyle w:val="Textoindependiente"/>
        <w:spacing w:line="276" w:lineRule="auto"/>
        <w:ind w:left="102" w:right="114"/>
        <w:jc w:val="both"/>
      </w:pPr>
      <w:r>
        <w:t xml:space="preserve">José Trujillo es un ciudadano boliviano cuya desaparición fue denunciada el 28 de septiembre de 1992 ante la Comisión Interamericana de Derechos Humanos, este organismo inició la tramitación del caso mediante nota de febrero de 1993 y solicitó información </w:t>
      </w:r>
      <w:r>
        <w:t xml:space="preserve">pertinente a Bolivia sobre los hechos ocurridos. El 9 de marzo de 1999 la Comisión Interamericana de Derechos Humanos aprobó el informe N° 26/99 recomendando se realice una investigación completa para ubicar, identificar, procesar y sancionar penalmente a </w:t>
      </w:r>
      <w:r>
        <w:t>los agentes del Estado responsables de la detención y posterior desaparición de José Carlos Trujillo. Luego de algunas incidencias en este procedimiento, la Comisión consideró que el Estado boliviano no dio cumplimiento</w:t>
      </w:r>
      <w:r>
        <w:rPr>
          <w:spacing w:val="-3"/>
        </w:rPr>
        <w:t xml:space="preserve"> </w:t>
      </w:r>
      <w:r>
        <w:t>apropiado</w:t>
      </w:r>
      <w:r>
        <w:rPr>
          <w:spacing w:val="-3"/>
        </w:rPr>
        <w:t xml:space="preserve"> </w:t>
      </w:r>
      <w:r>
        <w:t>de</w:t>
      </w:r>
      <w:r>
        <w:rPr>
          <w:spacing w:val="-4"/>
        </w:rPr>
        <w:t xml:space="preserve"> </w:t>
      </w:r>
      <w:r>
        <w:t>sus</w:t>
      </w:r>
      <w:r>
        <w:rPr>
          <w:spacing w:val="-5"/>
        </w:rPr>
        <w:t xml:space="preserve"> </w:t>
      </w:r>
      <w:r>
        <w:t>recomendaciones,</w:t>
      </w:r>
      <w:r>
        <w:rPr>
          <w:spacing w:val="-3"/>
        </w:rPr>
        <w:t xml:space="preserve"> </w:t>
      </w:r>
      <w:r>
        <w:t>decidiendo</w:t>
      </w:r>
      <w:r>
        <w:rPr>
          <w:spacing w:val="-3"/>
        </w:rPr>
        <w:t xml:space="preserve"> </w:t>
      </w:r>
      <w:r>
        <w:t>el</w:t>
      </w:r>
      <w:r>
        <w:rPr>
          <w:spacing w:val="-4"/>
        </w:rPr>
        <w:t xml:space="preserve"> </w:t>
      </w:r>
      <w:r>
        <w:t>9</w:t>
      </w:r>
      <w:r>
        <w:rPr>
          <w:spacing w:val="-4"/>
        </w:rPr>
        <w:t xml:space="preserve"> </w:t>
      </w:r>
      <w:r>
        <w:t>de</w:t>
      </w:r>
      <w:r>
        <w:rPr>
          <w:spacing w:val="-6"/>
        </w:rPr>
        <w:t xml:space="preserve"> </w:t>
      </w:r>
      <w:r>
        <w:t>mayo</w:t>
      </w:r>
      <w:r>
        <w:rPr>
          <w:spacing w:val="-3"/>
        </w:rPr>
        <w:t xml:space="preserve"> </w:t>
      </w:r>
      <w:r>
        <w:t>de</w:t>
      </w:r>
      <w:r>
        <w:rPr>
          <w:spacing w:val="-6"/>
        </w:rPr>
        <w:t xml:space="preserve"> </w:t>
      </w:r>
      <w:r>
        <w:t>1999</w:t>
      </w:r>
      <w:r>
        <w:rPr>
          <w:spacing w:val="-4"/>
        </w:rPr>
        <w:t xml:space="preserve"> </w:t>
      </w:r>
      <w:r>
        <w:t>someter</w:t>
      </w:r>
      <w:r>
        <w:rPr>
          <w:spacing w:val="-4"/>
        </w:rPr>
        <w:t xml:space="preserve"> </w:t>
      </w:r>
      <w:r>
        <w:t>el caso</w:t>
      </w:r>
      <w:r>
        <w:rPr>
          <w:spacing w:val="-1"/>
        </w:rPr>
        <w:t xml:space="preserve"> </w:t>
      </w:r>
      <w:r>
        <w:t>a</w:t>
      </w:r>
      <w:r>
        <w:rPr>
          <w:spacing w:val="-2"/>
        </w:rPr>
        <w:t xml:space="preserve"> </w:t>
      </w:r>
      <w:r>
        <w:t>la</w:t>
      </w:r>
      <w:r>
        <w:rPr>
          <w:spacing w:val="-2"/>
        </w:rPr>
        <w:t xml:space="preserve"> </w:t>
      </w:r>
      <w:r>
        <w:t>Corte</w:t>
      </w:r>
      <w:r>
        <w:rPr>
          <w:spacing w:val="-1"/>
        </w:rPr>
        <w:t xml:space="preserve"> </w:t>
      </w:r>
      <w:r>
        <w:t>Interamericana</w:t>
      </w:r>
      <w:r>
        <w:rPr>
          <w:spacing w:val="-2"/>
        </w:rPr>
        <w:t xml:space="preserve"> </w:t>
      </w:r>
      <w:r>
        <w:t>de</w:t>
      </w:r>
      <w:r>
        <w:rPr>
          <w:spacing w:val="-2"/>
        </w:rPr>
        <w:t xml:space="preserve"> </w:t>
      </w:r>
      <w:r>
        <w:t>Derechos</w:t>
      </w:r>
      <w:r>
        <w:rPr>
          <w:spacing w:val="-2"/>
        </w:rPr>
        <w:t xml:space="preserve"> </w:t>
      </w:r>
      <w:r>
        <w:t>Humanos</w:t>
      </w:r>
      <w:r>
        <w:rPr>
          <w:spacing w:val="-4"/>
        </w:rPr>
        <w:t xml:space="preserve"> </w:t>
      </w:r>
      <w:r>
        <w:t>(CIDH).</w:t>
      </w:r>
      <w:r>
        <w:rPr>
          <w:spacing w:val="-2"/>
        </w:rPr>
        <w:t xml:space="preserve"> </w:t>
      </w:r>
      <w:r>
        <w:t>Este</w:t>
      </w:r>
      <w:r>
        <w:rPr>
          <w:spacing w:val="-4"/>
        </w:rPr>
        <w:t xml:space="preserve"> </w:t>
      </w:r>
      <w:r>
        <w:t>organismo</w:t>
      </w:r>
      <w:r>
        <w:rPr>
          <w:spacing w:val="-1"/>
        </w:rPr>
        <w:t xml:space="preserve"> </w:t>
      </w:r>
      <w:r>
        <w:t>internacional</w:t>
      </w:r>
      <w:r>
        <w:rPr>
          <w:spacing w:val="-2"/>
        </w:rPr>
        <w:t xml:space="preserve"> </w:t>
      </w:r>
      <w:r>
        <w:t>con facultades jurisdiccionales dictó sentencia el 26 de enero de 2000, mediante la que admitió la aceptación de los hechos y</w:t>
      </w:r>
      <w:r>
        <w:t xml:space="preserve"> el reconocimiento de responsabilidad efectuados por el Estado; y declaró que éste violó los derechos protegidos por los arts. 1.1, 3, 4, 5.2, 7, </w:t>
      </w:r>
      <w:proofErr w:type="gramStart"/>
      <w:r>
        <w:t>8,c.</w:t>
      </w:r>
      <w:proofErr w:type="gramEnd"/>
      <w:r>
        <w:t>1 y 25 de la Convención Americana sobre Derechos Humanos, por lo que ordenó abrir el procedimiento sobre r</w:t>
      </w:r>
      <w:r>
        <w:t>eparaciones y comisionar al Presidente para que adopte las medidas correspondientes.</w:t>
      </w:r>
    </w:p>
    <w:p w:rsidR="003433F3" w:rsidRDefault="003433F3">
      <w:pPr>
        <w:pStyle w:val="Textoindependiente"/>
        <w:spacing w:before="5"/>
        <w:rPr>
          <w:sz w:val="16"/>
        </w:rPr>
      </w:pPr>
    </w:p>
    <w:p w:rsidR="003433F3" w:rsidRDefault="007D24E7">
      <w:pPr>
        <w:pStyle w:val="Textoindependiente"/>
        <w:spacing w:before="1"/>
        <w:ind w:left="102"/>
        <w:jc w:val="both"/>
      </w:pPr>
      <w:r>
        <w:t>¿Qué</w:t>
      </w:r>
      <w:r>
        <w:rPr>
          <w:spacing w:val="-4"/>
        </w:rPr>
        <w:t xml:space="preserve"> </w:t>
      </w:r>
      <w:r>
        <w:t>obligación</w:t>
      </w:r>
      <w:r>
        <w:rPr>
          <w:spacing w:val="-3"/>
        </w:rPr>
        <w:t xml:space="preserve"> </w:t>
      </w:r>
      <w:r>
        <w:t>violó</w:t>
      </w:r>
      <w:r>
        <w:rPr>
          <w:spacing w:val="-4"/>
        </w:rPr>
        <w:t xml:space="preserve"> </w:t>
      </w:r>
      <w:r>
        <w:t>el</w:t>
      </w:r>
      <w:r>
        <w:rPr>
          <w:spacing w:val="-4"/>
        </w:rPr>
        <w:t xml:space="preserve"> </w:t>
      </w:r>
      <w:r>
        <w:t>Estado</w:t>
      </w:r>
      <w:r>
        <w:rPr>
          <w:spacing w:val="-1"/>
        </w:rPr>
        <w:t xml:space="preserve"> </w:t>
      </w:r>
      <w:r>
        <w:rPr>
          <w:spacing w:val="-2"/>
        </w:rPr>
        <w:t>boliviano?</w:t>
      </w:r>
    </w:p>
    <w:p w:rsidR="003433F3" w:rsidRDefault="003433F3">
      <w:pPr>
        <w:pStyle w:val="Textoindependiente"/>
        <w:spacing w:before="8"/>
        <w:rPr>
          <w:sz w:val="19"/>
        </w:rPr>
      </w:pPr>
    </w:p>
    <w:p w:rsidR="003433F3" w:rsidRDefault="007D24E7">
      <w:pPr>
        <w:ind w:left="102"/>
        <w:jc w:val="both"/>
        <w:rPr>
          <w:b/>
          <w:sz w:val="24"/>
        </w:rPr>
      </w:pPr>
      <w:r>
        <w:rPr>
          <w:b/>
          <w:sz w:val="24"/>
        </w:rPr>
        <w:t>Respuesta:</w:t>
      </w:r>
      <w:r>
        <w:rPr>
          <w:b/>
          <w:spacing w:val="-1"/>
          <w:sz w:val="24"/>
        </w:rPr>
        <w:t xml:space="preserve"> </w:t>
      </w:r>
      <w:r>
        <w:rPr>
          <w:sz w:val="24"/>
        </w:rPr>
        <w:t>Se</w:t>
      </w:r>
      <w:r>
        <w:rPr>
          <w:spacing w:val="-1"/>
          <w:sz w:val="24"/>
        </w:rPr>
        <w:t xml:space="preserve"> </w:t>
      </w:r>
      <w:r>
        <w:rPr>
          <w:sz w:val="24"/>
        </w:rPr>
        <w:t>vulneraron las</w:t>
      </w:r>
      <w:r>
        <w:rPr>
          <w:spacing w:val="-4"/>
          <w:sz w:val="24"/>
        </w:rPr>
        <w:t xml:space="preserve"> </w:t>
      </w:r>
      <w:r>
        <w:rPr>
          <w:sz w:val="24"/>
        </w:rPr>
        <w:t>obligaciones</w:t>
      </w:r>
      <w:r>
        <w:rPr>
          <w:spacing w:val="-3"/>
          <w:sz w:val="24"/>
        </w:rPr>
        <w:t xml:space="preserve"> </w:t>
      </w:r>
      <w:r>
        <w:rPr>
          <w:sz w:val="24"/>
        </w:rPr>
        <w:t>de</w:t>
      </w:r>
      <w:r>
        <w:rPr>
          <w:spacing w:val="-3"/>
          <w:sz w:val="24"/>
        </w:rPr>
        <w:t xml:space="preserve"> </w:t>
      </w:r>
      <w:r>
        <w:rPr>
          <w:b/>
          <w:sz w:val="24"/>
        </w:rPr>
        <w:t>respeto y</w:t>
      </w:r>
      <w:r>
        <w:rPr>
          <w:b/>
          <w:spacing w:val="-2"/>
          <w:sz w:val="24"/>
        </w:rPr>
        <w:t xml:space="preserve"> protección</w:t>
      </w:r>
    </w:p>
    <w:p w:rsidR="003433F3" w:rsidRDefault="003433F3">
      <w:pPr>
        <w:jc w:val="both"/>
        <w:rPr>
          <w:sz w:val="24"/>
        </w:rPr>
        <w:sectPr w:rsidR="003433F3">
          <w:pgSz w:w="11910" w:h="16840"/>
          <w:pgMar w:top="660" w:right="1580" w:bottom="280" w:left="1600" w:header="720" w:footer="720" w:gutter="0"/>
          <w:cols w:space="720"/>
        </w:sectPr>
      </w:pPr>
    </w:p>
    <w:p w:rsidR="003433F3" w:rsidRDefault="007D24E7">
      <w:pPr>
        <w:pStyle w:val="Ttulo1"/>
        <w:ind w:right="2929" w:firstLine="0"/>
        <w:jc w:val="center"/>
      </w:pPr>
      <w:r>
        <w:rPr>
          <w:color w:val="30849B"/>
        </w:rPr>
        <w:lastRenderedPageBreak/>
        <w:t>HOJAS</w:t>
      </w:r>
      <w:r>
        <w:rPr>
          <w:color w:val="30849B"/>
          <w:spacing w:val="-2"/>
        </w:rPr>
        <w:t xml:space="preserve"> </w:t>
      </w:r>
      <w:r>
        <w:rPr>
          <w:color w:val="30849B"/>
        </w:rPr>
        <w:t>PARA</w:t>
      </w:r>
      <w:r>
        <w:rPr>
          <w:color w:val="30849B"/>
          <w:spacing w:val="-1"/>
        </w:rPr>
        <w:t xml:space="preserve"> </w:t>
      </w:r>
      <w:r>
        <w:rPr>
          <w:color w:val="30849B"/>
          <w:spacing w:val="-2"/>
        </w:rPr>
        <w:t xml:space="preserve">PARTICIPANTES </w:t>
      </w:r>
      <w:r w:rsidRPr="007D24E7">
        <w:rPr>
          <w:color w:val="30849B"/>
          <w:spacing w:val="-2"/>
          <w:highlight w:val="lightGray"/>
        </w:rPr>
        <w:t>(6 copias)</w:t>
      </w:r>
    </w:p>
    <w:p w:rsidR="003433F3" w:rsidRDefault="003433F3">
      <w:pPr>
        <w:pStyle w:val="Textoindependiente"/>
        <w:rPr>
          <w:b/>
          <w:sz w:val="20"/>
        </w:rPr>
      </w:pPr>
    </w:p>
    <w:p w:rsidR="003433F3" w:rsidRDefault="003433F3">
      <w:pPr>
        <w:pStyle w:val="Textoindependiente"/>
        <w:rPr>
          <w:b/>
          <w:sz w:val="20"/>
        </w:rPr>
      </w:pPr>
    </w:p>
    <w:p w:rsidR="003433F3" w:rsidRDefault="003433F3">
      <w:pPr>
        <w:pStyle w:val="Textoindependiente"/>
        <w:rPr>
          <w:b/>
          <w:sz w:val="20"/>
        </w:rPr>
      </w:pPr>
    </w:p>
    <w:p w:rsidR="003433F3" w:rsidRDefault="003433F3">
      <w:pPr>
        <w:pStyle w:val="Textoindependiente"/>
        <w:rPr>
          <w:b/>
          <w:sz w:val="20"/>
        </w:rPr>
      </w:pPr>
    </w:p>
    <w:p w:rsidR="003433F3" w:rsidRDefault="003433F3">
      <w:pPr>
        <w:pStyle w:val="Textoindependiente"/>
        <w:spacing w:before="11" w:after="1"/>
        <w:rPr>
          <w:b/>
          <w:sz w:val="1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3"/>
              <w:rPr>
                <w:b/>
                <w:sz w:val="6"/>
              </w:rPr>
            </w:pPr>
          </w:p>
          <w:p w:rsidR="003433F3" w:rsidRDefault="007D24E7">
            <w:pPr>
              <w:pStyle w:val="TableParagraph"/>
              <w:ind w:left="280"/>
              <w:rPr>
                <w:sz w:val="20"/>
              </w:rPr>
            </w:pPr>
            <w:r>
              <w:rPr>
                <w:noProof/>
                <w:sz w:val="20"/>
                <w:lang w:val="en-US"/>
              </w:rPr>
              <w:drawing>
                <wp:inline distT="0" distB="0" distL="0" distR="0">
                  <wp:extent cx="618405" cy="237553"/>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4" cstate="print"/>
                          <a:stretch>
                            <a:fillRect/>
                          </a:stretch>
                        </pic:blipFill>
                        <pic:spPr>
                          <a:xfrm>
                            <a:off x="0" y="0"/>
                            <a:ext cx="618405"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1</w:t>
            </w:r>
          </w:p>
        </w:tc>
      </w:tr>
    </w:tbl>
    <w:p w:rsidR="003433F3" w:rsidRDefault="007D24E7">
      <w:pPr>
        <w:ind w:left="102"/>
        <w:rPr>
          <w:sz w:val="24"/>
        </w:rPr>
      </w:pPr>
      <w:r>
        <w:rPr>
          <w:color w:val="333333"/>
          <w:sz w:val="24"/>
        </w:rPr>
        <w:t>En</w:t>
      </w:r>
      <w:r>
        <w:rPr>
          <w:color w:val="333333"/>
          <w:spacing w:val="40"/>
          <w:sz w:val="24"/>
        </w:rPr>
        <w:t xml:space="preserve"> </w:t>
      </w:r>
      <w:r>
        <w:rPr>
          <w:color w:val="333333"/>
          <w:sz w:val="24"/>
        </w:rPr>
        <w:t>el</w:t>
      </w:r>
      <w:r>
        <w:rPr>
          <w:color w:val="333333"/>
          <w:spacing w:val="40"/>
          <w:sz w:val="24"/>
        </w:rPr>
        <w:t xml:space="preserve"> </w:t>
      </w:r>
      <w:r>
        <w:rPr>
          <w:color w:val="333333"/>
          <w:sz w:val="24"/>
        </w:rPr>
        <w:t>ejercicio</w:t>
      </w:r>
      <w:r>
        <w:rPr>
          <w:color w:val="333333"/>
          <w:spacing w:val="40"/>
          <w:sz w:val="24"/>
        </w:rPr>
        <w:t xml:space="preserve"> </w:t>
      </w:r>
      <w:r>
        <w:rPr>
          <w:color w:val="333333"/>
          <w:sz w:val="24"/>
        </w:rPr>
        <w:t>del</w:t>
      </w:r>
      <w:r>
        <w:rPr>
          <w:color w:val="333333"/>
          <w:spacing w:val="40"/>
          <w:sz w:val="24"/>
        </w:rPr>
        <w:t xml:space="preserve"> </w:t>
      </w:r>
      <w:r>
        <w:rPr>
          <w:color w:val="333333"/>
          <w:sz w:val="24"/>
        </w:rPr>
        <w:t>derecho</w:t>
      </w:r>
      <w:r>
        <w:rPr>
          <w:color w:val="333333"/>
          <w:spacing w:val="40"/>
          <w:sz w:val="24"/>
        </w:rPr>
        <w:t xml:space="preserve"> </w:t>
      </w:r>
      <w:r>
        <w:rPr>
          <w:color w:val="333333"/>
          <w:sz w:val="24"/>
        </w:rPr>
        <w:t>al</w:t>
      </w:r>
      <w:r>
        <w:rPr>
          <w:color w:val="333333"/>
          <w:spacing w:val="40"/>
          <w:sz w:val="24"/>
        </w:rPr>
        <w:t xml:space="preserve"> </w:t>
      </w:r>
      <w:r>
        <w:rPr>
          <w:color w:val="333333"/>
          <w:sz w:val="24"/>
        </w:rPr>
        <w:t>voto,</w:t>
      </w:r>
      <w:r>
        <w:rPr>
          <w:color w:val="333333"/>
          <w:spacing w:val="40"/>
          <w:sz w:val="24"/>
        </w:rPr>
        <w:t xml:space="preserve"> </w:t>
      </w:r>
      <w:r>
        <w:rPr>
          <w:color w:val="333333"/>
          <w:sz w:val="24"/>
        </w:rPr>
        <w:t>si</w:t>
      </w:r>
      <w:r>
        <w:rPr>
          <w:color w:val="333333"/>
          <w:spacing w:val="40"/>
          <w:sz w:val="24"/>
        </w:rPr>
        <w:t xml:space="preserve"> </w:t>
      </w:r>
      <w:r>
        <w:rPr>
          <w:color w:val="333333"/>
          <w:sz w:val="24"/>
        </w:rPr>
        <w:t>las</w:t>
      </w:r>
      <w:r>
        <w:rPr>
          <w:color w:val="333333"/>
          <w:spacing w:val="40"/>
          <w:sz w:val="24"/>
        </w:rPr>
        <w:t xml:space="preserve"> </w:t>
      </w:r>
      <w:r>
        <w:rPr>
          <w:color w:val="333333"/>
          <w:sz w:val="24"/>
        </w:rPr>
        <w:t>autoridades</w:t>
      </w:r>
      <w:r>
        <w:rPr>
          <w:color w:val="333333"/>
          <w:spacing w:val="40"/>
          <w:sz w:val="24"/>
        </w:rPr>
        <w:t xml:space="preserve"> </w:t>
      </w:r>
      <w:r>
        <w:rPr>
          <w:color w:val="333333"/>
          <w:sz w:val="24"/>
        </w:rPr>
        <w:t>interfieren</w:t>
      </w:r>
      <w:r>
        <w:rPr>
          <w:color w:val="333333"/>
          <w:spacing w:val="40"/>
          <w:sz w:val="24"/>
        </w:rPr>
        <w:t xml:space="preserve"> </w:t>
      </w:r>
      <w:r>
        <w:rPr>
          <w:color w:val="333333"/>
          <w:sz w:val="24"/>
        </w:rPr>
        <w:t>en</w:t>
      </w:r>
      <w:r>
        <w:rPr>
          <w:color w:val="333333"/>
          <w:spacing w:val="40"/>
          <w:sz w:val="24"/>
        </w:rPr>
        <w:t xml:space="preserve"> </w:t>
      </w:r>
      <w:r>
        <w:rPr>
          <w:color w:val="333333"/>
          <w:sz w:val="24"/>
        </w:rPr>
        <w:t>el</w:t>
      </w:r>
      <w:r>
        <w:rPr>
          <w:color w:val="333333"/>
          <w:spacing w:val="40"/>
          <w:sz w:val="24"/>
        </w:rPr>
        <w:t xml:space="preserve"> </w:t>
      </w:r>
      <w:r>
        <w:rPr>
          <w:color w:val="333333"/>
          <w:sz w:val="24"/>
        </w:rPr>
        <w:t>proceso</w:t>
      </w:r>
      <w:r>
        <w:rPr>
          <w:color w:val="333333"/>
          <w:spacing w:val="40"/>
          <w:sz w:val="24"/>
        </w:rPr>
        <w:t xml:space="preserve"> </w:t>
      </w:r>
      <w:r>
        <w:rPr>
          <w:color w:val="333333"/>
          <w:sz w:val="24"/>
        </w:rPr>
        <w:t>de votación y en los resultados ¿Qué obligación se incumple?</w:t>
      </w:r>
    </w:p>
    <w:p w:rsidR="003433F3" w:rsidRDefault="003433F3">
      <w:pPr>
        <w:pStyle w:val="Textoindependiente"/>
        <w:rPr>
          <w:sz w:val="20"/>
        </w:rPr>
      </w:pPr>
    </w:p>
    <w:p w:rsidR="003433F3" w:rsidRDefault="003433F3">
      <w:pPr>
        <w:pStyle w:val="Textoindependiente"/>
        <w:rPr>
          <w:sz w:val="20"/>
        </w:rPr>
      </w:pPr>
    </w:p>
    <w:p w:rsidR="003433F3" w:rsidRDefault="007D24E7">
      <w:pPr>
        <w:pStyle w:val="Textoindependiente"/>
        <w:spacing w:before="6"/>
        <w:rPr>
          <w:sz w:val="15"/>
        </w:rPr>
      </w:pPr>
      <w:r>
        <w:pict>
          <v:shape id="docshape1" o:spid="_x0000_s1033" style="position:absolute;margin-left:85.1pt;margin-top:10.65pt;width:421.65pt;height:.1pt;z-index:-15728640;mso-wrap-distance-left:0;mso-wrap-distance-right:0;mso-position-horizontal-relative:page" coordorigin="1702,213" coordsize="8433,0" path="m1702,213r8433,e" filled="f" strokecolor="#323232" strokeweight=".28364mm">
            <v:stroke dashstyle="3 1"/>
            <v:path arrowok="t"/>
            <w10:wrap type="topAndBottom" anchorx="page"/>
          </v:shape>
        </w:pic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spacing w:before="10"/>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2"/>
              <w:rPr>
                <w:sz w:val="6"/>
              </w:rPr>
            </w:pPr>
          </w:p>
          <w:p w:rsidR="003433F3" w:rsidRDefault="007D24E7">
            <w:pPr>
              <w:pStyle w:val="TableParagraph"/>
              <w:ind w:left="280"/>
              <w:rPr>
                <w:sz w:val="20"/>
              </w:rPr>
            </w:pPr>
            <w:r>
              <w:rPr>
                <w:noProof/>
                <w:sz w:val="20"/>
                <w:lang w:val="en-US"/>
              </w:rPr>
              <w:drawing>
                <wp:inline distT="0" distB="0" distL="0" distR="0">
                  <wp:extent cx="618405" cy="237553"/>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4" cstate="print"/>
                          <a:stretch>
                            <a:fillRect/>
                          </a:stretch>
                        </pic:blipFill>
                        <pic:spPr>
                          <a:xfrm>
                            <a:off x="0" y="0"/>
                            <a:ext cx="618405"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2</w:t>
            </w:r>
          </w:p>
        </w:tc>
      </w:tr>
    </w:tbl>
    <w:p w:rsidR="003433F3" w:rsidRDefault="007D24E7">
      <w:pPr>
        <w:ind w:left="102" w:right="118"/>
        <w:jc w:val="both"/>
        <w:rPr>
          <w:sz w:val="24"/>
        </w:rPr>
      </w:pPr>
      <w:r>
        <w:rPr>
          <w:color w:val="333333"/>
          <w:sz w:val="24"/>
        </w:rPr>
        <w:t xml:space="preserve">En el ejercicio del derecho a la salud, si las autoridades promueven información sobre derechos sexuales y reproductivos a toda la población, están cumpliendo con su deber </w:t>
      </w:r>
      <w:r>
        <w:rPr>
          <w:color w:val="333333"/>
          <w:spacing w:val="-4"/>
          <w:sz w:val="24"/>
        </w:rPr>
        <w:t>de…</w:t>
      </w:r>
    </w:p>
    <w:p w:rsidR="003433F3" w:rsidRDefault="003433F3">
      <w:pPr>
        <w:pStyle w:val="Textoindependiente"/>
        <w:rPr>
          <w:sz w:val="20"/>
        </w:rPr>
      </w:pPr>
    </w:p>
    <w:p w:rsidR="003433F3" w:rsidRDefault="003433F3">
      <w:pPr>
        <w:pStyle w:val="Textoindependiente"/>
        <w:rPr>
          <w:sz w:val="20"/>
        </w:rPr>
      </w:pPr>
    </w:p>
    <w:p w:rsidR="003433F3" w:rsidRDefault="007D24E7">
      <w:pPr>
        <w:pStyle w:val="Textoindependiente"/>
        <w:spacing w:before="8"/>
        <w:rPr>
          <w:sz w:val="15"/>
        </w:rPr>
      </w:pPr>
      <w:r>
        <w:pict>
          <v:shape id="docshape2" o:spid="_x0000_s1032" style="position:absolute;margin-left:85.1pt;margin-top:10.75pt;width:421.65pt;height:.1pt;z-index:-15728128;mso-wrap-distance-left:0;mso-wrap-distance-right:0;mso-position-horizontal-relative:page" coordorigin="1702,215" coordsize="8433,0" path="m1702,215r8433,e" filled="f" strokecolor="#323232" strokeweight=".28364mm">
            <v:stroke dashstyle="3 1"/>
            <v:path arrowok="t"/>
            <w10:wrap type="topAndBottom" anchorx="page"/>
          </v:shape>
        </w:pic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2"/>
              <w:rPr>
                <w:sz w:val="6"/>
              </w:rPr>
            </w:pPr>
          </w:p>
          <w:p w:rsidR="003433F3" w:rsidRDefault="007D24E7">
            <w:pPr>
              <w:pStyle w:val="TableParagraph"/>
              <w:ind w:left="280"/>
              <w:rPr>
                <w:sz w:val="20"/>
              </w:rPr>
            </w:pPr>
            <w:r>
              <w:rPr>
                <w:noProof/>
                <w:sz w:val="20"/>
                <w:lang w:val="en-US"/>
              </w:rPr>
              <w:drawing>
                <wp:inline distT="0" distB="0" distL="0" distR="0">
                  <wp:extent cx="621229" cy="237553"/>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4" cstate="print"/>
                          <a:stretch>
                            <a:fillRect/>
                          </a:stretch>
                        </pic:blipFill>
                        <pic:spPr>
                          <a:xfrm>
                            <a:off x="0" y="0"/>
                            <a:ext cx="621229"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3</w:t>
            </w:r>
          </w:p>
        </w:tc>
      </w:tr>
    </w:tbl>
    <w:p w:rsidR="003433F3" w:rsidRDefault="007D24E7">
      <w:pPr>
        <w:pStyle w:val="Textoindependiente"/>
        <w:spacing w:line="276" w:lineRule="auto"/>
        <w:ind w:left="102" w:right="116"/>
        <w:jc w:val="both"/>
      </w:pPr>
      <w:r>
        <w:t>Varias</w:t>
      </w:r>
      <w:r>
        <w:rPr>
          <w:spacing w:val="-9"/>
        </w:rPr>
        <w:t xml:space="preserve"> </w:t>
      </w:r>
      <w:r>
        <w:t>personas</w:t>
      </w:r>
      <w:r>
        <w:rPr>
          <w:spacing w:val="-9"/>
        </w:rPr>
        <w:t xml:space="preserve"> </w:t>
      </w:r>
      <w:r>
        <w:t>afectadas</w:t>
      </w:r>
      <w:r>
        <w:rPr>
          <w:spacing w:val="-12"/>
        </w:rPr>
        <w:t xml:space="preserve"> </w:t>
      </w:r>
      <w:r>
        <w:t>por</w:t>
      </w:r>
      <w:r>
        <w:rPr>
          <w:spacing w:val="-9"/>
        </w:rPr>
        <w:t xml:space="preserve"> </w:t>
      </w:r>
      <w:r>
        <w:t>el</w:t>
      </w:r>
      <w:r>
        <w:rPr>
          <w:spacing w:val="-9"/>
        </w:rPr>
        <w:t xml:space="preserve"> </w:t>
      </w:r>
      <w:r>
        <w:t>terremoto</w:t>
      </w:r>
      <w:r>
        <w:rPr>
          <w:spacing w:val="-8"/>
        </w:rPr>
        <w:t xml:space="preserve"> </w:t>
      </w:r>
      <w:r>
        <w:t>que</w:t>
      </w:r>
      <w:r>
        <w:rPr>
          <w:spacing w:val="-8"/>
        </w:rPr>
        <w:t xml:space="preserve"> </w:t>
      </w:r>
      <w:r>
        <w:t>pertenecen</w:t>
      </w:r>
      <w:r>
        <w:rPr>
          <w:spacing w:val="-10"/>
        </w:rPr>
        <w:t xml:space="preserve"> </w:t>
      </w:r>
      <w:r>
        <w:t>a</w:t>
      </w:r>
      <w:r>
        <w:rPr>
          <w:spacing w:val="-9"/>
        </w:rPr>
        <w:t xml:space="preserve"> </w:t>
      </w:r>
      <w:r>
        <w:t>grupos</w:t>
      </w:r>
      <w:r>
        <w:rPr>
          <w:spacing w:val="-9"/>
        </w:rPr>
        <w:t xml:space="preserve"> </w:t>
      </w:r>
      <w:r>
        <w:t>LGBTI</w:t>
      </w:r>
      <w:r>
        <w:rPr>
          <w:spacing w:val="-9"/>
        </w:rPr>
        <w:t xml:space="preserve"> </w:t>
      </w:r>
      <w:r>
        <w:t>son</w:t>
      </w:r>
      <w:r>
        <w:rPr>
          <w:spacing w:val="-12"/>
        </w:rPr>
        <w:t xml:space="preserve"> </w:t>
      </w:r>
      <w:r>
        <w:t>objeto</w:t>
      </w:r>
      <w:r>
        <w:rPr>
          <w:spacing w:val="-8"/>
        </w:rPr>
        <w:t xml:space="preserve"> </w:t>
      </w:r>
      <w:r>
        <w:t>de</w:t>
      </w:r>
      <w:r>
        <w:rPr>
          <w:spacing w:val="-8"/>
        </w:rPr>
        <w:t xml:space="preserve"> </w:t>
      </w:r>
      <w:r>
        <w:t>burlas y acoso por parte del personal del GAD Municipal cuando van a retirar los kits de alimentos en Manta. ¿Qué obligación están incumpliendo?</w: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spacing w:before="4"/>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8"/>
        </w:trPr>
        <w:tc>
          <w:tcPr>
            <w:tcW w:w="1534" w:type="dxa"/>
          </w:tcPr>
          <w:p w:rsidR="003433F3" w:rsidRDefault="003433F3">
            <w:pPr>
              <w:pStyle w:val="TableParagraph"/>
              <w:spacing w:before="2"/>
              <w:rPr>
                <w:sz w:val="6"/>
              </w:rPr>
            </w:pPr>
          </w:p>
          <w:p w:rsidR="003433F3" w:rsidRDefault="007D24E7">
            <w:pPr>
              <w:pStyle w:val="TableParagraph"/>
              <w:ind w:left="280"/>
              <w:rPr>
                <w:sz w:val="20"/>
              </w:rPr>
            </w:pPr>
            <w:r>
              <w:rPr>
                <w:noProof/>
                <w:sz w:val="20"/>
                <w:lang w:val="en-US"/>
              </w:rPr>
              <w:drawing>
                <wp:inline distT="0" distB="0" distL="0" distR="0">
                  <wp:extent cx="621229" cy="237553"/>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4" cstate="print"/>
                          <a:stretch>
                            <a:fillRect/>
                          </a:stretch>
                        </pic:blipFill>
                        <pic:spPr>
                          <a:xfrm>
                            <a:off x="0" y="0"/>
                            <a:ext cx="621229"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4</w:t>
            </w:r>
          </w:p>
        </w:tc>
      </w:tr>
    </w:tbl>
    <w:p w:rsidR="003433F3" w:rsidRDefault="007D24E7">
      <w:pPr>
        <w:pStyle w:val="Textoindependiente"/>
        <w:spacing w:line="276" w:lineRule="auto"/>
        <w:ind w:left="102" w:right="113"/>
        <w:jc w:val="both"/>
      </w:pPr>
      <w:r>
        <w:t xml:space="preserve">Para la Parroquia de </w:t>
      </w:r>
      <w:proofErr w:type="spellStart"/>
      <w:r>
        <w:t>Piquigua</w:t>
      </w:r>
      <w:proofErr w:type="spellEnd"/>
      <w:r>
        <w:t>, una de las zonas rurales de Pichincha en riesgo de grave afectación</w:t>
      </w:r>
      <w:r>
        <w:rPr>
          <w:spacing w:val="-7"/>
        </w:rPr>
        <w:t xml:space="preserve"> </w:t>
      </w:r>
      <w:r>
        <w:t>por</w:t>
      </w:r>
      <w:r>
        <w:rPr>
          <w:spacing w:val="-7"/>
        </w:rPr>
        <w:t xml:space="preserve"> </w:t>
      </w:r>
      <w:proofErr w:type="gramStart"/>
      <w:r>
        <w:t>el</w:t>
      </w:r>
      <w:r>
        <w:rPr>
          <w:spacing w:val="-6"/>
        </w:rPr>
        <w:t xml:space="preserve"> </w:t>
      </w:r>
      <w:r>
        <w:t>la</w:t>
      </w:r>
      <w:r>
        <w:rPr>
          <w:spacing w:val="-7"/>
        </w:rPr>
        <w:t xml:space="preserve"> </w:t>
      </w:r>
      <w:r>
        <w:t>erupción</w:t>
      </w:r>
      <w:proofErr w:type="gramEnd"/>
      <w:r>
        <w:rPr>
          <w:spacing w:val="-5"/>
        </w:rPr>
        <w:t xml:space="preserve"> </w:t>
      </w:r>
      <w:r>
        <w:t>del</w:t>
      </w:r>
      <w:r>
        <w:rPr>
          <w:spacing w:val="-6"/>
        </w:rPr>
        <w:t xml:space="preserve"> </w:t>
      </w:r>
      <w:r>
        <w:t>volcán</w:t>
      </w:r>
      <w:r>
        <w:rPr>
          <w:spacing w:val="-8"/>
        </w:rPr>
        <w:t xml:space="preserve"> </w:t>
      </w:r>
      <w:r>
        <w:t>Cotopaxi,</w:t>
      </w:r>
      <w:r>
        <w:rPr>
          <w:spacing w:val="-6"/>
        </w:rPr>
        <w:t xml:space="preserve"> </w:t>
      </w:r>
      <w:r>
        <w:t>el</w:t>
      </w:r>
      <w:r>
        <w:rPr>
          <w:spacing w:val="-4"/>
        </w:rPr>
        <w:t xml:space="preserve"> </w:t>
      </w:r>
      <w:r>
        <w:t>punto</w:t>
      </w:r>
      <w:r>
        <w:rPr>
          <w:spacing w:val="-5"/>
        </w:rPr>
        <w:t xml:space="preserve"> </w:t>
      </w:r>
      <w:r>
        <w:t>más</w:t>
      </w:r>
      <w:r>
        <w:rPr>
          <w:spacing w:val="-7"/>
        </w:rPr>
        <w:t xml:space="preserve"> </w:t>
      </w:r>
      <w:r>
        <w:t>cercano</w:t>
      </w:r>
      <w:r>
        <w:rPr>
          <w:spacing w:val="-3"/>
        </w:rPr>
        <w:t xml:space="preserve"> </w:t>
      </w:r>
      <w:r>
        <w:t>de</w:t>
      </w:r>
      <w:r>
        <w:rPr>
          <w:spacing w:val="-3"/>
        </w:rPr>
        <w:t xml:space="preserve"> </w:t>
      </w:r>
      <w:r>
        <w:t>atención</w:t>
      </w:r>
      <w:r>
        <w:rPr>
          <w:spacing w:val="-5"/>
        </w:rPr>
        <w:t xml:space="preserve"> </w:t>
      </w:r>
      <w:r>
        <w:t>de</w:t>
      </w:r>
      <w:r>
        <w:rPr>
          <w:spacing w:val="-6"/>
        </w:rPr>
        <w:t xml:space="preserve"> </w:t>
      </w:r>
      <w:r>
        <w:t>salud</w:t>
      </w:r>
      <w:r>
        <w:rPr>
          <w:spacing w:val="39"/>
        </w:rPr>
        <w:t xml:space="preserve"> </w:t>
      </w:r>
      <w:r>
        <w:t>se encuentra ubicado a tres horas.</w:t>
      </w:r>
    </w:p>
    <w:p w:rsidR="003433F3" w:rsidRDefault="003433F3">
      <w:pPr>
        <w:pStyle w:val="Textoindependiente"/>
        <w:rPr>
          <w:sz w:val="20"/>
        </w:rPr>
      </w:pPr>
    </w:p>
    <w:p w:rsidR="003433F3" w:rsidRDefault="003433F3">
      <w:pPr>
        <w:pStyle w:val="Textoindependiente"/>
        <w:rPr>
          <w:sz w:val="20"/>
        </w:rPr>
      </w:pPr>
    </w:p>
    <w:p w:rsidR="003433F3" w:rsidRDefault="007D24E7">
      <w:pPr>
        <w:pStyle w:val="Textoindependiente"/>
        <w:spacing w:before="10"/>
        <w:rPr>
          <w:sz w:val="29"/>
        </w:rPr>
      </w:pPr>
      <w:r>
        <w:pict>
          <v:shape id="docshape3" o:spid="_x0000_s1031" style="position:absolute;margin-left:85.1pt;margin-top:19.4pt;width:421.65pt;height:.1pt;z-index:-15727616;mso-wrap-distance-left:0;mso-wrap-distance-right:0;mso-position-horizontal-relative:page" coordorigin="1702,388" coordsize="8433,0" path="m1702,388r8433,e" filled="f" strokecolor="#323232" strokeweight=".28364mm">
            <v:stroke dashstyle="3 1"/>
            <v:path arrowok="t"/>
            <w10:wrap type="topAndBottom" anchorx="page"/>
          </v:shape>
        </w:pic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spacing w:before="8" w:after="1"/>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1"/>
              <w:rPr>
                <w:sz w:val="6"/>
              </w:rPr>
            </w:pPr>
          </w:p>
          <w:p w:rsidR="003433F3" w:rsidRDefault="007D24E7">
            <w:pPr>
              <w:pStyle w:val="TableParagraph"/>
              <w:ind w:left="280"/>
              <w:rPr>
                <w:sz w:val="20"/>
              </w:rPr>
            </w:pPr>
            <w:r>
              <w:rPr>
                <w:noProof/>
                <w:sz w:val="20"/>
                <w:lang w:val="en-US"/>
              </w:rPr>
              <w:drawing>
                <wp:inline distT="0" distB="0" distL="0" distR="0">
                  <wp:extent cx="618405" cy="237553"/>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4" cstate="print"/>
                          <a:stretch>
                            <a:fillRect/>
                          </a:stretch>
                        </pic:blipFill>
                        <pic:spPr>
                          <a:xfrm>
                            <a:off x="0" y="0"/>
                            <a:ext cx="618405"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5</w:t>
            </w:r>
          </w:p>
        </w:tc>
      </w:tr>
    </w:tbl>
    <w:p w:rsidR="003433F3" w:rsidRDefault="007D24E7">
      <w:pPr>
        <w:ind w:left="102"/>
        <w:rPr>
          <w:sz w:val="24"/>
        </w:rPr>
      </w:pPr>
      <w:r>
        <w:rPr>
          <w:color w:val="333333"/>
          <w:sz w:val="24"/>
        </w:rPr>
        <w:t>En 2020,</w:t>
      </w:r>
      <w:r>
        <w:rPr>
          <w:color w:val="333333"/>
          <w:spacing w:val="-1"/>
          <w:sz w:val="24"/>
        </w:rPr>
        <w:t xml:space="preserve"> </w:t>
      </w:r>
      <w:r>
        <w:rPr>
          <w:color w:val="333333"/>
          <w:sz w:val="24"/>
        </w:rPr>
        <w:t>María ingresó</w:t>
      </w:r>
      <w:r>
        <w:rPr>
          <w:color w:val="333333"/>
          <w:spacing w:val="-1"/>
          <w:sz w:val="24"/>
        </w:rPr>
        <w:t xml:space="preserve"> </w:t>
      </w:r>
      <w:r>
        <w:rPr>
          <w:color w:val="333333"/>
          <w:sz w:val="24"/>
        </w:rPr>
        <w:t>a</w:t>
      </w:r>
      <w:r>
        <w:rPr>
          <w:color w:val="333333"/>
          <w:spacing w:val="-2"/>
          <w:sz w:val="24"/>
        </w:rPr>
        <w:t xml:space="preserve"> </w:t>
      </w:r>
      <w:r>
        <w:rPr>
          <w:color w:val="333333"/>
          <w:sz w:val="24"/>
        </w:rPr>
        <w:t>una</w:t>
      </w:r>
      <w:r>
        <w:rPr>
          <w:color w:val="333333"/>
          <w:spacing w:val="-2"/>
          <w:sz w:val="24"/>
        </w:rPr>
        <w:t xml:space="preserve"> </w:t>
      </w:r>
      <w:r>
        <w:rPr>
          <w:color w:val="333333"/>
          <w:sz w:val="24"/>
        </w:rPr>
        <w:t>clínica</w:t>
      </w:r>
      <w:r>
        <w:rPr>
          <w:color w:val="333333"/>
          <w:spacing w:val="-2"/>
          <w:sz w:val="24"/>
        </w:rPr>
        <w:t xml:space="preserve"> </w:t>
      </w:r>
      <w:r>
        <w:rPr>
          <w:color w:val="333333"/>
          <w:sz w:val="24"/>
        </w:rPr>
        <w:t>privada por</w:t>
      </w:r>
      <w:r>
        <w:rPr>
          <w:color w:val="333333"/>
          <w:spacing w:val="-1"/>
          <w:sz w:val="24"/>
        </w:rPr>
        <w:t xml:space="preserve"> </w:t>
      </w:r>
      <w:r>
        <w:rPr>
          <w:color w:val="333333"/>
          <w:sz w:val="24"/>
        </w:rPr>
        <w:t>un intenso</w:t>
      </w:r>
      <w:r>
        <w:rPr>
          <w:color w:val="333333"/>
          <w:spacing w:val="-1"/>
          <w:sz w:val="24"/>
        </w:rPr>
        <w:t xml:space="preserve"> </w:t>
      </w:r>
      <w:r>
        <w:rPr>
          <w:color w:val="333333"/>
          <w:sz w:val="24"/>
        </w:rPr>
        <w:t>dolor</w:t>
      </w:r>
      <w:r>
        <w:rPr>
          <w:color w:val="333333"/>
          <w:spacing w:val="-1"/>
          <w:sz w:val="24"/>
        </w:rPr>
        <w:t xml:space="preserve"> </w:t>
      </w:r>
      <w:r>
        <w:rPr>
          <w:color w:val="333333"/>
          <w:sz w:val="24"/>
        </w:rPr>
        <w:t>en el</w:t>
      </w:r>
      <w:r>
        <w:rPr>
          <w:color w:val="333333"/>
          <w:spacing w:val="-1"/>
          <w:sz w:val="24"/>
        </w:rPr>
        <w:t xml:space="preserve"> </w:t>
      </w:r>
      <w:r>
        <w:rPr>
          <w:color w:val="333333"/>
          <w:sz w:val="24"/>
        </w:rPr>
        <w:t>abdomen. El</w:t>
      </w:r>
      <w:r>
        <w:rPr>
          <w:color w:val="333333"/>
          <w:spacing w:val="-1"/>
          <w:sz w:val="24"/>
        </w:rPr>
        <w:t xml:space="preserve"> </w:t>
      </w:r>
      <w:r>
        <w:rPr>
          <w:color w:val="333333"/>
          <w:sz w:val="24"/>
        </w:rPr>
        <w:t>Dr. Suárez,</w:t>
      </w:r>
      <w:r>
        <w:rPr>
          <w:color w:val="333333"/>
          <w:spacing w:val="-6"/>
          <w:sz w:val="24"/>
        </w:rPr>
        <w:t xml:space="preserve"> </w:t>
      </w:r>
      <w:r>
        <w:rPr>
          <w:color w:val="333333"/>
          <w:sz w:val="24"/>
        </w:rPr>
        <w:t>le</w:t>
      </w:r>
      <w:r>
        <w:rPr>
          <w:color w:val="333333"/>
          <w:spacing w:val="-1"/>
          <w:sz w:val="24"/>
        </w:rPr>
        <w:t xml:space="preserve"> </w:t>
      </w:r>
      <w:r>
        <w:rPr>
          <w:color w:val="333333"/>
          <w:sz w:val="24"/>
        </w:rPr>
        <w:t>realizó</w:t>
      </w:r>
      <w:r>
        <w:rPr>
          <w:color w:val="333333"/>
          <w:spacing w:val="-4"/>
          <w:sz w:val="24"/>
        </w:rPr>
        <w:t xml:space="preserve"> </w:t>
      </w:r>
      <w:r>
        <w:rPr>
          <w:color w:val="333333"/>
          <w:sz w:val="24"/>
        </w:rPr>
        <w:t>una</w:t>
      </w:r>
      <w:r>
        <w:rPr>
          <w:color w:val="333333"/>
          <w:spacing w:val="-5"/>
          <w:sz w:val="24"/>
        </w:rPr>
        <w:t xml:space="preserve"> </w:t>
      </w:r>
      <w:r>
        <w:rPr>
          <w:color w:val="333333"/>
          <w:sz w:val="24"/>
        </w:rPr>
        <w:t>operación</w:t>
      </w:r>
      <w:r>
        <w:rPr>
          <w:color w:val="333333"/>
          <w:spacing w:val="-4"/>
          <w:sz w:val="24"/>
        </w:rPr>
        <w:t xml:space="preserve"> </w:t>
      </w:r>
      <w:r>
        <w:rPr>
          <w:color w:val="333333"/>
          <w:sz w:val="24"/>
        </w:rPr>
        <w:t>inmediata</w:t>
      </w:r>
      <w:r>
        <w:rPr>
          <w:color w:val="333333"/>
          <w:spacing w:val="-5"/>
          <w:sz w:val="24"/>
        </w:rPr>
        <w:t xml:space="preserve"> </w:t>
      </w:r>
      <w:r>
        <w:rPr>
          <w:color w:val="333333"/>
          <w:sz w:val="24"/>
        </w:rPr>
        <w:t>por</w:t>
      </w:r>
      <w:r>
        <w:rPr>
          <w:color w:val="333333"/>
          <w:spacing w:val="-2"/>
          <w:sz w:val="24"/>
        </w:rPr>
        <w:t xml:space="preserve"> </w:t>
      </w:r>
      <w:r>
        <w:rPr>
          <w:color w:val="333333"/>
          <w:sz w:val="24"/>
        </w:rPr>
        <w:t>apendicitis.</w:t>
      </w:r>
      <w:r>
        <w:rPr>
          <w:color w:val="333333"/>
          <w:spacing w:val="-3"/>
          <w:sz w:val="24"/>
        </w:rPr>
        <w:t xml:space="preserve"> </w:t>
      </w:r>
      <w:r>
        <w:rPr>
          <w:color w:val="333333"/>
          <w:sz w:val="24"/>
        </w:rPr>
        <w:t>Sin</w:t>
      </w:r>
      <w:r>
        <w:rPr>
          <w:color w:val="333333"/>
          <w:spacing w:val="-4"/>
          <w:sz w:val="24"/>
        </w:rPr>
        <w:t xml:space="preserve"> </w:t>
      </w:r>
      <w:r>
        <w:rPr>
          <w:color w:val="333333"/>
          <w:sz w:val="24"/>
        </w:rPr>
        <w:t>embargo,</w:t>
      </w:r>
      <w:r>
        <w:rPr>
          <w:color w:val="333333"/>
          <w:spacing w:val="-3"/>
          <w:sz w:val="24"/>
        </w:rPr>
        <w:t xml:space="preserve"> </w:t>
      </w:r>
      <w:r>
        <w:rPr>
          <w:color w:val="333333"/>
          <w:sz w:val="24"/>
        </w:rPr>
        <w:t>varias</w:t>
      </w:r>
      <w:r>
        <w:rPr>
          <w:color w:val="333333"/>
          <w:spacing w:val="-3"/>
          <w:sz w:val="24"/>
        </w:rPr>
        <w:t xml:space="preserve"> </w:t>
      </w:r>
      <w:r>
        <w:rPr>
          <w:color w:val="333333"/>
          <w:spacing w:val="-2"/>
          <w:sz w:val="24"/>
        </w:rPr>
        <w:t>después</w:t>
      </w:r>
    </w:p>
    <w:p w:rsidR="003433F3" w:rsidRDefault="003433F3">
      <w:pPr>
        <w:rPr>
          <w:sz w:val="24"/>
        </w:rPr>
        <w:sectPr w:rsidR="003433F3">
          <w:pgSz w:w="11910" w:h="16840"/>
          <w:pgMar w:top="660" w:right="1580" w:bottom="280" w:left="1600" w:header="720" w:footer="720" w:gutter="0"/>
          <w:cols w:space="720"/>
        </w:sectPr>
      </w:pPr>
    </w:p>
    <w:p w:rsidR="003433F3" w:rsidRDefault="007D24E7">
      <w:pPr>
        <w:spacing w:before="29"/>
        <w:ind w:left="102" w:right="118"/>
        <w:jc w:val="both"/>
        <w:rPr>
          <w:sz w:val="24"/>
        </w:rPr>
      </w:pPr>
      <w:r>
        <w:rPr>
          <w:color w:val="333333"/>
          <w:sz w:val="24"/>
        </w:rPr>
        <w:lastRenderedPageBreak/>
        <w:t>María se</w:t>
      </w:r>
      <w:r>
        <w:rPr>
          <w:color w:val="333333"/>
          <w:spacing w:val="-1"/>
          <w:sz w:val="24"/>
        </w:rPr>
        <w:t xml:space="preserve"> </w:t>
      </w:r>
      <w:r>
        <w:rPr>
          <w:color w:val="333333"/>
          <w:sz w:val="24"/>
        </w:rPr>
        <w:t>quejaba</w:t>
      </w:r>
      <w:r>
        <w:rPr>
          <w:color w:val="333333"/>
          <w:spacing w:val="-3"/>
          <w:sz w:val="24"/>
        </w:rPr>
        <w:t xml:space="preserve"> </w:t>
      </w:r>
      <w:r>
        <w:rPr>
          <w:color w:val="333333"/>
          <w:sz w:val="24"/>
        </w:rPr>
        <w:t>de dolor</w:t>
      </w:r>
      <w:r>
        <w:rPr>
          <w:color w:val="333333"/>
          <w:spacing w:val="-3"/>
          <w:sz w:val="24"/>
        </w:rPr>
        <w:t xml:space="preserve"> </w:t>
      </w:r>
      <w:r>
        <w:rPr>
          <w:color w:val="333333"/>
          <w:sz w:val="24"/>
        </w:rPr>
        <w:t>abdominal</w:t>
      </w:r>
      <w:r>
        <w:rPr>
          <w:color w:val="333333"/>
          <w:spacing w:val="-5"/>
          <w:sz w:val="24"/>
        </w:rPr>
        <w:t xml:space="preserve"> </w:t>
      </w:r>
      <w:r>
        <w:rPr>
          <w:color w:val="333333"/>
          <w:sz w:val="24"/>
        </w:rPr>
        <w:t>agudo.</w:t>
      </w:r>
      <w:r>
        <w:rPr>
          <w:color w:val="333333"/>
          <w:spacing w:val="-1"/>
          <w:sz w:val="24"/>
        </w:rPr>
        <w:t xml:space="preserve"> </w:t>
      </w:r>
      <w:r>
        <w:rPr>
          <w:color w:val="333333"/>
          <w:sz w:val="24"/>
        </w:rPr>
        <w:t>El Dr.</w:t>
      </w:r>
      <w:r>
        <w:rPr>
          <w:color w:val="333333"/>
          <w:spacing w:val="-1"/>
          <w:sz w:val="24"/>
        </w:rPr>
        <w:t xml:space="preserve"> </w:t>
      </w:r>
      <w:r>
        <w:rPr>
          <w:color w:val="333333"/>
          <w:sz w:val="24"/>
        </w:rPr>
        <w:t>Suárez la envió a</w:t>
      </w:r>
      <w:r>
        <w:rPr>
          <w:color w:val="333333"/>
          <w:spacing w:val="-1"/>
          <w:sz w:val="24"/>
        </w:rPr>
        <w:t xml:space="preserve"> </w:t>
      </w:r>
      <w:r>
        <w:rPr>
          <w:color w:val="333333"/>
          <w:sz w:val="24"/>
        </w:rPr>
        <w:t>casa asegurándole que por un par de día este dolor continuaría ya que era normal.</w:t>
      </w:r>
    </w:p>
    <w:p w:rsidR="003433F3" w:rsidRDefault="007D24E7">
      <w:pPr>
        <w:spacing w:before="122"/>
        <w:ind w:left="102" w:right="116"/>
        <w:jc w:val="both"/>
        <w:rPr>
          <w:sz w:val="24"/>
        </w:rPr>
      </w:pPr>
      <w:r>
        <w:rPr>
          <w:color w:val="333333"/>
          <w:sz w:val="24"/>
        </w:rPr>
        <w:t>Luego de una semana María seguía con dolor y vomitó sangre. Su pareja la llevó al hospital</w:t>
      </w:r>
      <w:r>
        <w:rPr>
          <w:color w:val="333333"/>
          <w:spacing w:val="-10"/>
          <w:sz w:val="24"/>
        </w:rPr>
        <w:t xml:space="preserve"> </w:t>
      </w:r>
      <w:r>
        <w:rPr>
          <w:color w:val="333333"/>
          <w:sz w:val="24"/>
        </w:rPr>
        <w:t>público</w:t>
      </w:r>
      <w:r>
        <w:rPr>
          <w:color w:val="333333"/>
          <w:spacing w:val="-9"/>
          <w:sz w:val="24"/>
        </w:rPr>
        <w:t xml:space="preserve"> </w:t>
      </w:r>
      <w:r>
        <w:rPr>
          <w:color w:val="333333"/>
          <w:sz w:val="24"/>
        </w:rPr>
        <w:t>más</w:t>
      </w:r>
      <w:r>
        <w:rPr>
          <w:color w:val="333333"/>
          <w:spacing w:val="-7"/>
          <w:sz w:val="24"/>
        </w:rPr>
        <w:t xml:space="preserve"> </w:t>
      </w:r>
      <w:r>
        <w:rPr>
          <w:color w:val="333333"/>
          <w:sz w:val="24"/>
        </w:rPr>
        <w:t>cercano</w:t>
      </w:r>
      <w:r>
        <w:rPr>
          <w:color w:val="333333"/>
          <w:spacing w:val="-9"/>
          <w:sz w:val="24"/>
        </w:rPr>
        <w:t xml:space="preserve"> </w:t>
      </w:r>
      <w:r>
        <w:rPr>
          <w:color w:val="333333"/>
          <w:sz w:val="24"/>
        </w:rPr>
        <w:t>en</w:t>
      </w:r>
      <w:r>
        <w:rPr>
          <w:color w:val="333333"/>
          <w:spacing w:val="-8"/>
          <w:sz w:val="24"/>
        </w:rPr>
        <w:t xml:space="preserve"> </w:t>
      </w:r>
      <w:r>
        <w:rPr>
          <w:color w:val="333333"/>
          <w:sz w:val="24"/>
        </w:rPr>
        <w:t>donde</w:t>
      </w:r>
      <w:r>
        <w:rPr>
          <w:color w:val="333333"/>
          <w:spacing w:val="-7"/>
          <w:sz w:val="24"/>
        </w:rPr>
        <w:t xml:space="preserve"> </w:t>
      </w:r>
      <w:r>
        <w:rPr>
          <w:color w:val="333333"/>
          <w:sz w:val="24"/>
        </w:rPr>
        <w:t>fue</w:t>
      </w:r>
      <w:r>
        <w:rPr>
          <w:color w:val="333333"/>
          <w:spacing w:val="-9"/>
          <w:sz w:val="24"/>
        </w:rPr>
        <w:t xml:space="preserve"> </w:t>
      </w:r>
      <w:r>
        <w:rPr>
          <w:color w:val="333333"/>
          <w:sz w:val="24"/>
        </w:rPr>
        <w:t>operada</w:t>
      </w:r>
      <w:r>
        <w:rPr>
          <w:color w:val="333333"/>
          <w:spacing w:val="-7"/>
          <w:sz w:val="24"/>
        </w:rPr>
        <w:t xml:space="preserve"> </w:t>
      </w:r>
      <w:r>
        <w:rPr>
          <w:color w:val="333333"/>
          <w:sz w:val="24"/>
        </w:rPr>
        <w:t>por</w:t>
      </w:r>
      <w:r>
        <w:rPr>
          <w:color w:val="333333"/>
          <w:spacing w:val="-9"/>
          <w:sz w:val="24"/>
        </w:rPr>
        <w:t xml:space="preserve"> </w:t>
      </w:r>
      <w:r>
        <w:rPr>
          <w:color w:val="333333"/>
          <w:sz w:val="24"/>
        </w:rPr>
        <w:t>una</w:t>
      </w:r>
      <w:r>
        <w:rPr>
          <w:color w:val="333333"/>
          <w:spacing w:val="-8"/>
          <w:sz w:val="24"/>
        </w:rPr>
        <w:t xml:space="preserve"> </w:t>
      </w:r>
      <w:r>
        <w:rPr>
          <w:color w:val="333333"/>
          <w:sz w:val="24"/>
        </w:rPr>
        <w:t>grave</w:t>
      </w:r>
      <w:r>
        <w:rPr>
          <w:color w:val="333333"/>
          <w:spacing w:val="-9"/>
          <w:sz w:val="24"/>
        </w:rPr>
        <w:t xml:space="preserve"> </w:t>
      </w:r>
      <w:r>
        <w:rPr>
          <w:color w:val="333333"/>
          <w:sz w:val="24"/>
        </w:rPr>
        <w:t>infección,</w:t>
      </w:r>
      <w:r>
        <w:rPr>
          <w:color w:val="333333"/>
          <w:spacing w:val="-7"/>
          <w:sz w:val="24"/>
        </w:rPr>
        <w:t xml:space="preserve"> </w:t>
      </w:r>
      <w:r>
        <w:rPr>
          <w:color w:val="333333"/>
          <w:sz w:val="24"/>
        </w:rPr>
        <w:t>con</w:t>
      </w:r>
      <w:r>
        <w:rPr>
          <w:color w:val="333333"/>
          <w:spacing w:val="-8"/>
          <w:sz w:val="24"/>
        </w:rPr>
        <w:t xml:space="preserve"> </w:t>
      </w:r>
      <w:r>
        <w:rPr>
          <w:color w:val="333333"/>
          <w:sz w:val="24"/>
        </w:rPr>
        <w:t>menos del 10% de probabilidades de sobrevivir. Tras dos meses en cuidados intensivos, María se encontró fuera de peligro.</w:t>
      </w:r>
    </w:p>
    <w:p w:rsidR="003433F3" w:rsidRDefault="007D24E7">
      <w:pPr>
        <w:spacing w:before="120"/>
        <w:ind w:left="102" w:right="113"/>
        <w:jc w:val="both"/>
        <w:rPr>
          <w:sz w:val="24"/>
        </w:rPr>
      </w:pPr>
      <w:r>
        <w:rPr>
          <w:color w:val="333333"/>
          <w:sz w:val="24"/>
        </w:rPr>
        <w:t>Su</w:t>
      </w:r>
      <w:r>
        <w:rPr>
          <w:color w:val="333333"/>
          <w:spacing w:val="-13"/>
          <w:sz w:val="24"/>
        </w:rPr>
        <w:t xml:space="preserve"> </w:t>
      </w:r>
      <w:r>
        <w:rPr>
          <w:color w:val="333333"/>
          <w:sz w:val="24"/>
        </w:rPr>
        <w:t>madre</w:t>
      </w:r>
      <w:r>
        <w:rPr>
          <w:color w:val="333333"/>
          <w:spacing w:val="-14"/>
          <w:sz w:val="24"/>
        </w:rPr>
        <w:t xml:space="preserve"> </w:t>
      </w:r>
      <w:r>
        <w:rPr>
          <w:color w:val="333333"/>
          <w:sz w:val="24"/>
        </w:rPr>
        <w:t>presentó</w:t>
      </w:r>
      <w:r>
        <w:rPr>
          <w:color w:val="333333"/>
          <w:spacing w:val="-14"/>
          <w:sz w:val="24"/>
        </w:rPr>
        <w:t xml:space="preserve"> </w:t>
      </w:r>
      <w:r>
        <w:rPr>
          <w:color w:val="333333"/>
          <w:sz w:val="24"/>
        </w:rPr>
        <w:t>una</w:t>
      </w:r>
      <w:r>
        <w:rPr>
          <w:color w:val="333333"/>
          <w:spacing w:val="-13"/>
          <w:sz w:val="24"/>
        </w:rPr>
        <w:t xml:space="preserve"> </w:t>
      </w:r>
      <w:r>
        <w:rPr>
          <w:color w:val="333333"/>
          <w:sz w:val="24"/>
        </w:rPr>
        <w:t>queja</w:t>
      </w:r>
      <w:r>
        <w:rPr>
          <w:color w:val="333333"/>
          <w:spacing w:val="-13"/>
          <w:sz w:val="24"/>
        </w:rPr>
        <w:t xml:space="preserve"> </w:t>
      </w:r>
      <w:r>
        <w:rPr>
          <w:color w:val="333333"/>
          <w:sz w:val="24"/>
        </w:rPr>
        <w:t>en</w:t>
      </w:r>
      <w:r>
        <w:rPr>
          <w:color w:val="333333"/>
          <w:spacing w:val="-14"/>
          <w:sz w:val="24"/>
        </w:rPr>
        <w:t xml:space="preserve"> </w:t>
      </w:r>
      <w:r>
        <w:rPr>
          <w:color w:val="333333"/>
          <w:sz w:val="24"/>
        </w:rPr>
        <w:t>el</w:t>
      </w:r>
      <w:r>
        <w:rPr>
          <w:color w:val="333333"/>
          <w:spacing w:val="-13"/>
          <w:sz w:val="24"/>
        </w:rPr>
        <w:t xml:space="preserve"> </w:t>
      </w:r>
      <w:r>
        <w:rPr>
          <w:color w:val="333333"/>
          <w:sz w:val="24"/>
        </w:rPr>
        <w:t>Ministerio</w:t>
      </w:r>
      <w:r>
        <w:rPr>
          <w:color w:val="333333"/>
          <w:spacing w:val="-13"/>
          <w:sz w:val="24"/>
        </w:rPr>
        <w:t xml:space="preserve"> </w:t>
      </w:r>
      <w:r>
        <w:rPr>
          <w:color w:val="333333"/>
          <w:sz w:val="24"/>
        </w:rPr>
        <w:t>de</w:t>
      </w:r>
      <w:r>
        <w:rPr>
          <w:color w:val="333333"/>
          <w:spacing w:val="-13"/>
          <w:sz w:val="24"/>
        </w:rPr>
        <w:t xml:space="preserve"> </w:t>
      </w:r>
      <w:r>
        <w:rPr>
          <w:color w:val="333333"/>
          <w:sz w:val="24"/>
        </w:rPr>
        <w:t>Salud</w:t>
      </w:r>
      <w:r>
        <w:rPr>
          <w:color w:val="333333"/>
          <w:spacing w:val="-12"/>
          <w:sz w:val="24"/>
        </w:rPr>
        <w:t xml:space="preserve"> </w:t>
      </w:r>
      <w:r>
        <w:rPr>
          <w:color w:val="333333"/>
          <w:sz w:val="24"/>
        </w:rPr>
        <w:t>en</w:t>
      </w:r>
      <w:r>
        <w:rPr>
          <w:color w:val="333333"/>
          <w:spacing w:val="-10"/>
          <w:sz w:val="24"/>
        </w:rPr>
        <w:t xml:space="preserve"> </w:t>
      </w:r>
      <w:r>
        <w:rPr>
          <w:color w:val="333333"/>
          <w:sz w:val="24"/>
        </w:rPr>
        <w:t>contra</w:t>
      </w:r>
      <w:r>
        <w:rPr>
          <w:color w:val="333333"/>
          <w:spacing w:val="-13"/>
          <w:sz w:val="24"/>
        </w:rPr>
        <w:t xml:space="preserve"> </w:t>
      </w:r>
      <w:r>
        <w:rPr>
          <w:color w:val="333333"/>
          <w:sz w:val="24"/>
        </w:rPr>
        <w:t>de</w:t>
      </w:r>
      <w:r>
        <w:rPr>
          <w:color w:val="333333"/>
          <w:spacing w:val="-13"/>
          <w:sz w:val="24"/>
        </w:rPr>
        <w:t xml:space="preserve"> </w:t>
      </w:r>
      <w:r>
        <w:rPr>
          <w:color w:val="333333"/>
          <w:sz w:val="24"/>
        </w:rPr>
        <w:t>Suárez</w:t>
      </w:r>
      <w:r>
        <w:rPr>
          <w:color w:val="333333"/>
          <w:spacing w:val="-13"/>
          <w:sz w:val="24"/>
        </w:rPr>
        <w:t xml:space="preserve"> </w:t>
      </w:r>
      <w:r>
        <w:rPr>
          <w:color w:val="333333"/>
          <w:sz w:val="24"/>
        </w:rPr>
        <w:t>y</w:t>
      </w:r>
      <w:r>
        <w:rPr>
          <w:color w:val="333333"/>
          <w:spacing w:val="-12"/>
          <w:sz w:val="24"/>
        </w:rPr>
        <w:t xml:space="preserve"> </w:t>
      </w:r>
      <w:r>
        <w:rPr>
          <w:color w:val="333333"/>
          <w:sz w:val="24"/>
        </w:rPr>
        <w:t>de</w:t>
      </w:r>
      <w:r>
        <w:rPr>
          <w:color w:val="333333"/>
          <w:spacing w:val="-13"/>
          <w:sz w:val="24"/>
        </w:rPr>
        <w:t xml:space="preserve"> </w:t>
      </w:r>
      <w:r>
        <w:rPr>
          <w:color w:val="333333"/>
          <w:sz w:val="24"/>
        </w:rPr>
        <w:t>la</w:t>
      </w:r>
      <w:r>
        <w:rPr>
          <w:color w:val="333333"/>
          <w:spacing w:val="-13"/>
          <w:sz w:val="24"/>
        </w:rPr>
        <w:t xml:space="preserve"> </w:t>
      </w:r>
      <w:proofErr w:type="gramStart"/>
      <w:r>
        <w:rPr>
          <w:color w:val="333333"/>
          <w:sz w:val="24"/>
        </w:rPr>
        <w:t>clínica</w:t>
      </w:r>
      <w:proofErr w:type="gramEnd"/>
      <w:r>
        <w:rPr>
          <w:color w:val="333333"/>
          <w:sz w:val="24"/>
        </w:rPr>
        <w:t xml:space="preserve"> pero le indicaron que por tratarse de una en</w:t>
      </w:r>
      <w:r>
        <w:rPr>
          <w:color w:val="333333"/>
          <w:sz w:val="24"/>
        </w:rPr>
        <w:t>tidad privada no podían hacer nada. ¿Qué obligación se violó?</w:t>
      </w:r>
    </w:p>
    <w:p w:rsidR="003433F3" w:rsidRDefault="003433F3">
      <w:pPr>
        <w:pStyle w:val="Textoindependiente"/>
        <w:rPr>
          <w:sz w:val="20"/>
        </w:rPr>
      </w:pPr>
    </w:p>
    <w:p w:rsidR="003433F3" w:rsidRDefault="003433F3">
      <w:pPr>
        <w:pStyle w:val="Textoindependiente"/>
        <w:rPr>
          <w:sz w:val="20"/>
        </w:rPr>
      </w:pPr>
    </w:p>
    <w:p w:rsidR="003433F3" w:rsidRDefault="007D24E7">
      <w:pPr>
        <w:pStyle w:val="Textoindependiente"/>
        <w:spacing w:before="6"/>
        <w:rPr>
          <w:sz w:val="15"/>
        </w:rPr>
      </w:pPr>
      <w:r>
        <w:pict>
          <v:shape id="docshape4" o:spid="_x0000_s1030" style="position:absolute;margin-left:85.1pt;margin-top:10.65pt;width:410.65pt;height:.1pt;z-index:-15727104;mso-wrap-distance-left:0;mso-wrap-distance-right:0;mso-position-horizontal-relative:page" coordorigin="1702,213" coordsize="8213,0" path="m1702,213r8212,e" filled="f" strokecolor="#323232" strokeweight=".28364mm">
            <v:stroke dashstyle="3 1"/>
            <v:path arrowok="t"/>
            <w10:wrap type="topAndBottom" anchorx="page"/>
          </v:shape>
        </w:pic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spacing w:before="5"/>
        <w:rPr>
          <w:sz w:val="2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2"/>
              <w:rPr>
                <w:sz w:val="6"/>
              </w:rPr>
            </w:pPr>
          </w:p>
          <w:p w:rsidR="003433F3" w:rsidRDefault="007D24E7">
            <w:pPr>
              <w:pStyle w:val="TableParagraph"/>
              <w:ind w:left="280"/>
              <w:rPr>
                <w:sz w:val="20"/>
              </w:rPr>
            </w:pPr>
            <w:r>
              <w:rPr>
                <w:noProof/>
                <w:sz w:val="20"/>
                <w:lang w:val="en-US"/>
              </w:rPr>
              <w:drawing>
                <wp:inline distT="0" distB="0" distL="0" distR="0">
                  <wp:extent cx="618405" cy="237553"/>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4" cstate="print"/>
                          <a:stretch>
                            <a:fillRect/>
                          </a:stretch>
                        </pic:blipFill>
                        <pic:spPr>
                          <a:xfrm>
                            <a:off x="0" y="0"/>
                            <a:ext cx="618405"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6</w:t>
            </w:r>
          </w:p>
        </w:tc>
      </w:tr>
    </w:tbl>
    <w:p w:rsidR="003433F3" w:rsidRDefault="007D24E7">
      <w:pPr>
        <w:pStyle w:val="Textoindependiente"/>
        <w:spacing w:line="276" w:lineRule="auto"/>
        <w:ind w:left="102" w:right="113"/>
        <w:jc w:val="both"/>
      </w:pPr>
      <w:r>
        <w:t>El</w:t>
      </w:r>
      <w:r>
        <w:rPr>
          <w:spacing w:val="-3"/>
        </w:rPr>
        <w:t xml:space="preserve"> </w:t>
      </w:r>
      <w:r>
        <w:t>8</w:t>
      </w:r>
      <w:r>
        <w:rPr>
          <w:spacing w:val="-1"/>
        </w:rPr>
        <w:t xml:space="preserve"> </w:t>
      </w:r>
      <w:r>
        <w:t>de</w:t>
      </w:r>
      <w:r>
        <w:rPr>
          <w:spacing w:val="-6"/>
        </w:rPr>
        <w:t xml:space="preserve"> </w:t>
      </w:r>
      <w:r>
        <w:t>marzo</w:t>
      </w:r>
      <w:r>
        <w:rPr>
          <w:spacing w:val="-1"/>
        </w:rPr>
        <w:t xml:space="preserve"> </w:t>
      </w:r>
      <w:r>
        <w:t>de</w:t>
      </w:r>
      <w:r>
        <w:rPr>
          <w:spacing w:val="-3"/>
        </w:rPr>
        <w:t xml:space="preserve"> </w:t>
      </w:r>
      <w:r>
        <w:t>2017,</w:t>
      </w:r>
      <w:r>
        <w:rPr>
          <w:spacing w:val="-3"/>
        </w:rPr>
        <w:t xml:space="preserve"> </w:t>
      </w:r>
      <w:r>
        <w:t>20</w:t>
      </w:r>
      <w:r>
        <w:rPr>
          <w:spacing w:val="-3"/>
        </w:rPr>
        <w:t xml:space="preserve"> </w:t>
      </w:r>
      <w:r>
        <w:t>ambulancias</w:t>
      </w:r>
      <w:r>
        <w:rPr>
          <w:spacing w:val="-4"/>
        </w:rPr>
        <w:t xml:space="preserve"> </w:t>
      </w:r>
      <w:r>
        <w:t>y</w:t>
      </w:r>
      <w:r>
        <w:rPr>
          <w:spacing w:val="-2"/>
        </w:rPr>
        <w:t xml:space="preserve"> </w:t>
      </w:r>
      <w:r>
        <w:t>30</w:t>
      </w:r>
      <w:r>
        <w:rPr>
          <w:spacing w:val="-3"/>
        </w:rPr>
        <w:t xml:space="preserve"> </w:t>
      </w:r>
      <w:r>
        <w:t>bomberos</w:t>
      </w:r>
      <w:r>
        <w:rPr>
          <w:spacing w:val="-5"/>
        </w:rPr>
        <w:t xml:space="preserve"> </w:t>
      </w:r>
      <w:r>
        <w:t>acudieron</w:t>
      </w:r>
      <w:r>
        <w:rPr>
          <w:spacing w:val="-5"/>
        </w:rPr>
        <w:t xml:space="preserve"> </w:t>
      </w:r>
      <w:r>
        <w:t>al</w:t>
      </w:r>
      <w:r>
        <w:rPr>
          <w:spacing w:val="-1"/>
        </w:rPr>
        <w:t xml:space="preserve"> </w:t>
      </w:r>
      <w:r>
        <w:t>llamado</w:t>
      </w:r>
      <w:r>
        <w:rPr>
          <w:spacing w:val="-1"/>
        </w:rPr>
        <w:t xml:space="preserve"> </w:t>
      </w:r>
      <w:r>
        <w:t>de</w:t>
      </w:r>
      <w:r>
        <w:rPr>
          <w:spacing w:val="-3"/>
        </w:rPr>
        <w:t xml:space="preserve"> </w:t>
      </w:r>
      <w:r>
        <w:t>Socorro,</w:t>
      </w:r>
      <w:r>
        <w:rPr>
          <w:spacing w:val="-4"/>
        </w:rPr>
        <w:t xml:space="preserve"> </w:t>
      </w:r>
      <w:r>
        <w:t>pero</w:t>
      </w:r>
      <w:r>
        <w:rPr>
          <w:spacing w:val="-3"/>
        </w:rPr>
        <w:t xml:space="preserve"> </w:t>
      </w:r>
      <w:r>
        <w:t>al llegar hogar de acogida Virgen de la Asunción a cargo de la Secretaría de Bienestar Social de la Presidencia (SBSP), la tragedia ya se había consumado. 19 niñas y adolescentes murieron en el lugar y horas o días después otras 18 también fallecieron.</w:t>
      </w:r>
    </w:p>
    <w:p w:rsidR="003433F3" w:rsidRDefault="007D24E7">
      <w:pPr>
        <w:pStyle w:val="Textoindependiente"/>
        <w:spacing w:before="197" w:line="276" w:lineRule="auto"/>
        <w:ind w:left="102" w:right="115"/>
        <w:jc w:val="both"/>
      </w:pPr>
      <w:r>
        <w:t>La</w:t>
      </w:r>
      <w:r>
        <w:rPr>
          <w:spacing w:val="-4"/>
        </w:rPr>
        <w:t xml:space="preserve"> </w:t>
      </w:r>
      <w:r>
        <w:t>versión</w:t>
      </w:r>
      <w:r>
        <w:rPr>
          <w:spacing w:val="-7"/>
        </w:rPr>
        <w:t xml:space="preserve"> </w:t>
      </w:r>
      <w:r>
        <w:t>oficial</w:t>
      </w:r>
      <w:r>
        <w:rPr>
          <w:spacing w:val="-5"/>
        </w:rPr>
        <w:t xml:space="preserve"> </w:t>
      </w:r>
      <w:r>
        <w:t>señala</w:t>
      </w:r>
      <w:r>
        <w:rPr>
          <w:spacing w:val="-4"/>
        </w:rPr>
        <w:t xml:space="preserve"> </w:t>
      </w:r>
      <w:r>
        <w:t>que</w:t>
      </w:r>
      <w:r>
        <w:rPr>
          <w:spacing w:val="-4"/>
        </w:rPr>
        <w:t xml:space="preserve"> </w:t>
      </w:r>
      <w:r>
        <w:t>un</w:t>
      </w:r>
      <w:r>
        <w:rPr>
          <w:spacing w:val="-5"/>
        </w:rPr>
        <w:t xml:space="preserve"> </w:t>
      </w:r>
      <w:r>
        <w:t>grupo</w:t>
      </w:r>
      <w:r>
        <w:rPr>
          <w:spacing w:val="-3"/>
        </w:rPr>
        <w:t xml:space="preserve"> </w:t>
      </w:r>
      <w:r>
        <w:t>de</w:t>
      </w:r>
      <w:r>
        <w:rPr>
          <w:spacing w:val="-4"/>
        </w:rPr>
        <w:t xml:space="preserve"> </w:t>
      </w:r>
      <w:r>
        <w:t>internas</w:t>
      </w:r>
      <w:r>
        <w:rPr>
          <w:spacing w:val="-4"/>
        </w:rPr>
        <w:t xml:space="preserve"> </w:t>
      </w:r>
      <w:proofErr w:type="gramStart"/>
      <w:r>
        <w:t>le</w:t>
      </w:r>
      <w:proofErr w:type="gramEnd"/>
      <w:r>
        <w:rPr>
          <w:spacing w:val="-4"/>
        </w:rPr>
        <w:t xml:space="preserve"> </w:t>
      </w:r>
      <w:r>
        <w:t>prendió</w:t>
      </w:r>
      <w:r>
        <w:rPr>
          <w:spacing w:val="-4"/>
        </w:rPr>
        <w:t xml:space="preserve"> </w:t>
      </w:r>
      <w:r>
        <w:t>fuego</w:t>
      </w:r>
      <w:r>
        <w:rPr>
          <w:spacing w:val="-4"/>
        </w:rPr>
        <w:t xml:space="preserve"> </w:t>
      </w:r>
      <w:r>
        <w:t>a</w:t>
      </w:r>
      <w:r>
        <w:rPr>
          <w:spacing w:val="-4"/>
        </w:rPr>
        <w:t xml:space="preserve"> </w:t>
      </w:r>
      <w:r>
        <w:t>unas</w:t>
      </w:r>
      <w:r>
        <w:rPr>
          <w:spacing w:val="-4"/>
        </w:rPr>
        <w:t xml:space="preserve"> </w:t>
      </w:r>
      <w:r>
        <w:t>colchonetas</w:t>
      </w:r>
      <w:r>
        <w:rPr>
          <w:spacing w:val="-4"/>
        </w:rPr>
        <w:t xml:space="preserve"> </w:t>
      </w:r>
      <w:r>
        <w:t>y</w:t>
      </w:r>
      <w:r>
        <w:rPr>
          <w:spacing w:val="-4"/>
        </w:rPr>
        <w:t xml:space="preserve"> </w:t>
      </w:r>
      <w:r>
        <w:t>ese</w:t>
      </w:r>
      <w:r>
        <w:rPr>
          <w:spacing w:val="-4"/>
        </w:rPr>
        <w:t xml:space="preserve"> </w:t>
      </w:r>
      <w:r>
        <w:t>fue el inicio del incendio. Otro incendio similar había ocurrido en 2013 tras las protestas de las internas</w:t>
      </w:r>
      <w:r>
        <w:rPr>
          <w:spacing w:val="-13"/>
        </w:rPr>
        <w:t xml:space="preserve"> </w:t>
      </w:r>
      <w:r>
        <w:t>por</w:t>
      </w:r>
      <w:r>
        <w:rPr>
          <w:spacing w:val="-12"/>
        </w:rPr>
        <w:t xml:space="preserve"> </w:t>
      </w:r>
      <w:r>
        <w:t>supuestos</w:t>
      </w:r>
      <w:r>
        <w:rPr>
          <w:spacing w:val="-13"/>
        </w:rPr>
        <w:t xml:space="preserve"> </w:t>
      </w:r>
      <w:r>
        <w:t>maltratos</w:t>
      </w:r>
      <w:r>
        <w:rPr>
          <w:spacing w:val="-12"/>
        </w:rPr>
        <w:t xml:space="preserve"> </w:t>
      </w:r>
      <w:r>
        <w:t>de</w:t>
      </w:r>
      <w:r>
        <w:rPr>
          <w:spacing w:val="-13"/>
        </w:rPr>
        <w:t xml:space="preserve"> </w:t>
      </w:r>
      <w:r>
        <w:t>los</w:t>
      </w:r>
      <w:r>
        <w:rPr>
          <w:spacing w:val="-12"/>
        </w:rPr>
        <w:t xml:space="preserve"> </w:t>
      </w:r>
      <w:r>
        <w:t>monitores</w:t>
      </w:r>
      <w:r>
        <w:rPr>
          <w:spacing w:val="-13"/>
        </w:rPr>
        <w:t xml:space="preserve"> </w:t>
      </w:r>
      <w:r>
        <w:t>del</w:t>
      </w:r>
      <w:r>
        <w:rPr>
          <w:spacing w:val="-12"/>
        </w:rPr>
        <w:t xml:space="preserve"> </w:t>
      </w:r>
      <w:r>
        <w:t>Centro.</w:t>
      </w:r>
      <w:r>
        <w:rPr>
          <w:spacing w:val="-12"/>
        </w:rPr>
        <w:t xml:space="preserve"> </w:t>
      </w:r>
      <w:r>
        <w:t>Las</w:t>
      </w:r>
      <w:r>
        <w:rPr>
          <w:spacing w:val="-13"/>
        </w:rPr>
        <w:t xml:space="preserve"> </w:t>
      </w:r>
      <w:r>
        <w:t>fallecidas</w:t>
      </w:r>
      <w:r>
        <w:rPr>
          <w:spacing w:val="-12"/>
        </w:rPr>
        <w:t xml:space="preserve"> </w:t>
      </w:r>
      <w:r>
        <w:t>se</w:t>
      </w:r>
      <w:r>
        <w:rPr>
          <w:spacing w:val="-13"/>
        </w:rPr>
        <w:t xml:space="preserve"> </w:t>
      </w:r>
      <w:r>
        <w:t>encontraban</w:t>
      </w:r>
      <w:r>
        <w:rPr>
          <w:spacing w:val="-12"/>
        </w:rPr>
        <w:t xml:space="preserve"> </w:t>
      </w:r>
      <w:r>
        <w:t>bajo llave</w:t>
      </w:r>
      <w:r>
        <w:rPr>
          <w:spacing w:val="-1"/>
        </w:rPr>
        <w:t xml:space="preserve"> </w:t>
      </w:r>
      <w:r>
        <w:t>como castigo</w:t>
      </w:r>
      <w:r>
        <w:rPr>
          <w:spacing w:val="-1"/>
        </w:rPr>
        <w:t xml:space="preserve"> </w:t>
      </w:r>
      <w:r>
        <w:t>y prevención para que no</w:t>
      </w:r>
      <w:r>
        <w:rPr>
          <w:spacing w:val="-1"/>
        </w:rPr>
        <w:t xml:space="preserve"> </w:t>
      </w:r>
      <w:r>
        <w:t>continuarán</w:t>
      </w:r>
      <w:r>
        <w:rPr>
          <w:spacing w:val="-1"/>
        </w:rPr>
        <w:t xml:space="preserve"> </w:t>
      </w:r>
      <w:r>
        <w:t>alterando el</w:t>
      </w:r>
      <w:r>
        <w:rPr>
          <w:spacing w:val="-2"/>
        </w:rPr>
        <w:t xml:space="preserve"> </w:t>
      </w:r>
      <w:r>
        <w:t>orden.</w:t>
      </w:r>
      <w:r>
        <w:rPr>
          <w:spacing w:val="-2"/>
        </w:rPr>
        <w:t xml:space="preserve"> </w:t>
      </w:r>
      <w:r>
        <w:t>En esa</w:t>
      </w:r>
      <w:r>
        <w:rPr>
          <w:spacing w:val="-1"/>
        </w:rPr>
        <w:t xml:space="preserve"> </w:t>
      </w:r>
      <w:r>
        <w:t>ocasión se evidenció la inexistencia de un protocolo de seguridad y de planes de abordaje en situaciones de crisis. También se había solicitad</w:t>
      </w:r>
      <w:r>
        <w:t>o el cierre del hogar por parte de la Procuraduría de Derechos Humanos PDH y del Consejo Nacional de Adopciones (CNA) por antecedentes de maltratos,</w:t>
      </w:r>
      <w:r>
        <w:rPr>
          <w:spacing w:val="-11"/>
        </w:rPr>
        <w:t xml:space="preserve"> </w:t>
      </w:r>
      <w:r>
        <w:t>violencia</w:t>
      </w:r>
      <w:r>
        <w:rPr>
          <w:spacing w:val="-8"/>
        </w:rPr>
        <w:t xml:space="preserve"> </w:t>
      </w:r>
      <w:r>
        <w:t>sexual,</w:t>
      </w:r>
      <w:r>
        <w:rPr>
          <w:spacing w:val="-9"/>
        </w:rPr>
        <w:t xml:space="preserve"> </w:t>
      </w:r>
      <w:r>
        <w:t>agresiones</w:t>
      </w:r>
      <w:r>
        <w:rPr>
          <w:spacing w:val="-9"/>
        </w:rPr>
        <w:t xml:space="preserve"> </w:t>
      </w:r>
      <w:r>
        <w:t>entre</w:t>
      </w:r>
      <w:r>
        <w:rPr>
          <w:spacing w:val="-9"/>
        </w:rPr>
        <w:t xml:space="preserve"> </w:t>
      </w:r>
      <w:r>
        <w:t>adolescentes,</w:t>
      </w:r>
      <w:r>
        <w:rPr>
          <w:spacing w:val="-9"/>
        </w:rPr>
        <w:t xml:space="preserve"> </w:t>
      </w:r>
      <w:r>
        <w:t>e</w:t>
      </w:r>
      <w:r>
        <w:rPr>
          <w:spacing w:val="-7"/>
        </w:rPr>
        <w:t xml:space="preserve"> </w:t>
      </w:r>
      <w:r>
        <w:t>incluso</w:t>
      </w:r>
      <w:r>
        <w:rPr>
          <w:spacing w:val="-6"/>
        </w:rPr>
        <w:t xml:space="preserve"> </w:t>
      </w:r>
      <w:r>
        <w:t>de</w:t>
      </w:r>
      <w:r>
        <w:rPr>
          <w:spacing w:val="-9"/>
        </w:rPr>
        <w:t xml:space="preserve"> </w:t>
      </w:r>
      <w:r>
        <w:t>denuncias</w:t>
      </w:r>
      <w:r>
        <w:rPr>
          <w:spacing w:val="-8"/>
        </w:rPr>
        <w:t xml:space="preserve"> </w:t>
      </w:r>
      <w:r>
        <w:t>por</w:t>
      </w:r>
      <w:r>
        <w:rPr>
          <w:spacing w:val="-9"/>
        </w:rPr>
        <w:t xml:space="preserve"> </w:t>
      </w:r>
      <w:r>
        <w:t>la</w:t>
      </w:r>
      <w:r>
        <w:rPr>
          <w:spacing w:val="-8"/>
        </w:rPr>
        <w:t xml:space="preserve"> </w:t>
      </w:r>
      <w:r>
        <w:t>posible existencia de una re</w:t>
      </w:r>
      <w:r>
        <w:t>d de trata; pero el lugar siguió abierto en las mismas condiciones.</w: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7D24E7">
      <w:pPr>
        <w:pStyle w:val="Textoindependiente"/>
        <w:spacing w:before="1"/>
        <w:rPr>
          <w:sz w:val="10"/>
        </w:rPr>
      </w:pPr>
      <w:r>
        <w:pict>
          <v:shape id="docshape5" o:spid="_x0000_s1029" style="position:absolute;margin-left:85.1pt;margin-top:7.4pt;width:421.65pt;height:.1pt;z-index:-15726592;mso-wrap-distance-left:0;mso-wrap-distance-right:0;mso-position-horizontal-relative:page" coordorigin="1702,148" coordsize="8433,0" path="m1702,148r8433,e" filled="f" strokecolor="#323232" strokeweight=".28364mm">
            <v:stroke dashstyle="3 1"/>
            <v:path arrowok="t"/>
            <w10:wrap type="topAndBottom" anchorx="page"/>
          </v:shape>
        </w:pic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spacing w:before="5"/>
        <w:rPr>
          <w:sz w:val="2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1"/>
              <w:rPr>
                <w:sz w:val="6"/>
              </w:rPr>
            </w:pPr>
          </w:p>
          <w:p w:rsidR="003433F3" w:rsidRDefault="007D24E7">
            <w:pPr>
              <w:pStyle w:val="TableParagraph"/>
              <w:ind w:left="280"/>
              <w:rPr>
                <w:sz w:val="20"/>
              </w:rPr>
            </w:pPr>
            <w:r>
              <w:rPr>
                <w:noProof/>
                <w:sz w:val="20"/>
                <w:lang w:val="en-US"/>
              </w:rPr>
              <w:drawing>
                <wp:inline distT="0" distB="0" distL="0" distR="0">
                  <wp:extent cx="618405" cy="237553"/>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4" cstate="print"/>
                          <a:stretch>
                            <a:fillRect/>
                          </a:stretch>
                        </pic:blipFill>
                        <pic:spPr>
                          <a:xfrm>
                            <a:off x="0" y="0"/>
                            <a:ext cx="618405"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7</w:t>
            </w:r>
          </w:p>
        </w:tc>
      </w:tr>
    </w:tbl>
    <w:p w:rsidR="003433F3" w:rsidRDefault="007D24E7">
      <w:pPr>
        <w:ind w:left="102" w:right="112"/>
        <w:jc w:val="both"/>
        <w:rPr>
          <w:sz w:val="24"/>
        </w:rPr>
      </w:pPr>
      <w:r>
        <w:rPr>
          <w:color w:val="333333"/>
          <w:sz w:val="24"/>
        </w:rPr>
        <w:t>El</w:t>
      </w:r>
      <w:r>
        <w:rPr>
          <w:color w:val="333333"/>
          <w:spacing w:val="-5"/>
          <w:sz w:val="24"/>
        </w:rPr>
        <w:t xml:space="preserve"> </w:t>
      </w:r>
      <w:r>
        <w:rPr>
          <w:color w:val="333333"/>
          <w:sz w:val="24"/>
        </w:rPr>
        <w:t>Fiscal</w:t>
      </w:r>
      <w:r>
        <w:rPr>
          <w:color w:val="333333"/>
          <w:spacing w:val="-7"/>
          <w:sz w:val="24"/>
        </w:rPr>
        <w:t xml:space="preserve"> </w:t>
      </w:r>
      <w:r>
        <w:rPr>
          <w:color w:val="333333"/>
          <w:sz w:val="24"/>
        </w:rPr>
        <w:t>de</w:t>
      </w:r>
      <w:r>
        <w:rPr>
          <w:color w:val="333333"/>
          <w:spacing w:val="-7"/>
          <w:sz w:val="24"/>
        </w:rPr>
        <w:t xml:space="preserve"> </w:t>
      </w:r>
      <w:r>
        <w:rPr>
          <w:color w:val="333333"/>
          <w:sz w:val="24"/>
        </w:rPr>
        <w:t>Esmeraldas</w:t>
      </w:r>
      <w:r>
        <w:rPr>
          <w:color w:val="333333"/>
          <w:spacing w:val="-7"/>
          <w:sz w:val="24"/>
        </w:rPr>
        <w:t xml:space="preserve"> </w:t>
      </w:r>
      <w:r>
        <w:rPr>
          <w:color w:val="333333"/>
          <w:sz w:val="24"/>
        </w:rPr>
        <w:t>fue</w:t>
      </w:r>
      <w:r>
        <w:rPr>
          <w:color w:val="333333"/>
          <w:spacing w:val="-4"/>
          <w:sz w:val="24"/>
        </w:rPr>
        <w:t xml:space="preserve"> </w:t>
      </w:r>
      <w:r>
        <w:rPr>
          <w:color w:val="333333"/>
          <w:sz w:val="24"/>
        </w:rPr>
        <w:t>sorteado</w:t>
      </w:r>
      <w:r>
        <w:rPr>
          <w:color w:val="333333"/>
          <w:spacing w:val="-3"/>
          <w:sz w:val="24"/>
        </w:rPr>
        <w:t xml:space="preserve"> </w:t>
      </w:r>
      <w:r>
        <w:rPr>
          <w:color w:val="333333"/>
          <w:sz w:val="24"/>
        </w:rPr>
        <w:t>para</w:t>
      </w:r>
      <w:r>
        <w:rPr>
          <w:color w:val="333333"/>
          <w:spacing w:val="-7"/>
          <w:sz w:val="24"/>
        </w:rPr>
        <w:t xml:space="preserve"> </w:t>
      </w:r>
      <w:r>
        <w:rPr>
          <w:color w:val="333333"/>
          <w:sz w:val="24"/>
        </w:rPr>
        <w:t>el</w:t>
      </w:r>
      <w:r>
        <w:rPr>
          <w:color w:val="333333"/>
          <w:spacing w:val="-4"/>
          <w:sz w:val="24"/>
        </w:rPr>
        <w:t xml:space="preserve"> </w:t>
      </w:r>
      <w:r>
        <w:rPr>
          <w:color w:val="333333"/>
          <w:sz w:val="24"/>
        </w:rPr>
        <w:t>conocimiento</w:t>
      </w:r>
      <w:r>
        <w:rPr>
          <w:color w:val="333333"/>
          <w:spacing w:val="-9"/>
          <w:sz w:val="24"/>
        </w:rPr>
        <w:t xml:space="preserve"> </w:t>
      </w:r>
      <w:r>
        <w:rPr>
          <w:color w:val="333333"/>
          <w:sz w:val="24"/>
        </w:rPr>
        <w:t>de</w:t>
      </w:r>
      <w:r>
        <w:rPr>
          <w:color w:val="333333"/>
          <w:spacing w:val="-7"/>
          <w:sz w:val="24"/>
        </w:rPr>
        <w:t xml:space="preserve"> </w:t>
      </w:r>
      <w:r>
        <w:rPr>
          <w:color w:val="333333"/>
          <w:sz w:val="24"/>
        </w:rPr>
        <w:t>un</w:t>
      </w:r>
      <w:r>
        <w:rPr>
          <w:color w:val="333333"/>
          <w:spacing w:val="-5"/>
          <w:sz w:val="24"/>
        </w:rPr>
        <w:t xml:space="preserve"> </w:t>
      </w:r>
      <w:r>
        <w:rPr>
          <w:color w:val="333333"/>
          <w:sz w:val="24"/>
        </w:rPr>
        <w:t>caso</w:t>
      </w:r>
      <w:r>
        <w:rPr>
          <w:color w:val="333333"/>
          <w:spacing w:val="-7"/>
          <w:sz w:val="24"/>
        </w:rPr>
        <w:t xml:space="preserve"> </w:t>
      </w:r>
      <w:r>
        <w:rPr>
          <w:color w:val="333333"/>
          <w:sz w:val="24"/>
        </w:rPr>
        <w:t>sobre</w:t>
      </w:r>
      <w:r>
        <w:rPr>
          <w:color w:val="333333"/>
          <w:spacing w:val="-4"/>
          <w:sz w:val="24"/>
        </w:rPr>
        <w:t xml:space="preserve"> </w:t>
      </w:r>
      <w:r>
        <w:rPr>
          <w:color w:val="333333"/>
          <w:sz w:val="24"/>
        </w:rPr>
        <w:t>la</w:t>
      </w:r>
      <w:r>
        <w:rPr>
          <w:color w:val="333333"/>
          <w:spacing w:val="-7"/>
          <w:sz w:val="24"/>
        </w:rPr>
        <w:t xml:space="preserve"> </w:t>
      </w:r>
      <w:r>
        <w:rPr>
          <w:color w:val="333333"/>
          <w:sz w:val="24"/>
        </w:rPr>
        <w:t>ejecución extrajudicial de Eduardo Laín, por parte de dos miembros del ejército, Durante la sustanciación del proceso, el fiscal recibió una visita del General Peralta quien quería saber cómo iba el caso. Durante la visita el oficial le recordó que, gracia</w:t>
      </w:r>
      <w:r>
        <w:rPr>
          <w:color w:val="333333"/>
          <w:sz w:val="24"/>
        </w:rPr>
        <w:t>s a la labor del ejército sin importar los medios, los índices delincuenciales en la frontera han disminuido</w:t>
      </w:r>
      <w:r>
        <w:rPr>
          <w:color w:val="333333"/>
          <w:spacing w:val="-13"/>
          <w:sz w:val="24"/>
        </w:rPr>
        <w:t xml:space="preserve"> </w:t>
      </w:r>
      <w:r>
        <w:rPr>
          <w:color w:val="333333"/>
          <w:sz w:val="24"/>
        </w:rPr>
        <w:t>de</w:t>
      </w:r>
      <w:r>
        <w:rPr>
          <w:color w:val="333333"/>
          <w:spacing w:val="-13"/>
          <w:sz w:val="24"/>
        </w:rPr>
        <w:t xml:space="preserve"> </w:t>
      </w:r>
      <w:r>
        <w:rPr>
          <w:color w:val="333333"/>
          <w:sz w:val="24"/>
        </w:rPr>
        <w:t>forma</w:t>
      </w:r>
      <w:r>
        <w:rPr>
          <w:color w:val="333333"/>
          <w:spacing w:val="-11"/>
          <w:sz w:val="24"/>
        </w:rPr>
        <w:t xml:space="preserve"> </w:t>
      </w:r>
      <w:r>
        <w:rPr>
          <w:color w:val="333333"/>
          <w:sz w:val="24"/>
        </w:rPr>
        <w:t>importante.</w:t>
      </w:r>
      <w:r>
        <w:rPr>
          <w:color w:val="333333"/>
          <w:spacing w:val="-14"/>
          <w:sz w:val="24"/>
        </w:rPr>
        <w:t xml:space="preserve"> </w:t>
      </w:r>
      <w:r>
        <w:rPr>
          <w:color w:val="333333"/>
          <w:sz w:val="24"/>
        </w:rPr>
        <w:t>Después</w:t>
      </w:r>
      <w:r>
        <w:rPr>
          <w:color w:val="333333"/>
          <w:spacing w:val="-13"/>
          <w:sz w:val="24"/>
        </w:rPr>
        <w:t xml:space="preserve"> </w:t>
      </w:r>
      <w:r>
        <w:rPr>
          <w:color w:val="333333"/>
          <w:sz w:val="24"/>
        </w:rPr>
        <w:t>de</w:t>
      </w:r>
      <w:r>
        <w:rPr>
          <w:color w:val="333333"/>
          <w:spacing w:val="-10"/>
          <w:sz w:val="24"/>
        </w:rPr>
        <w:t xml:space="preserve"> </w:t>
      </w:r>
      <w:r>
        <w:rPr>
          <w:color w:val="333333"/>
          <w:sz w:val="24"/>
        </w:rPr>
        <w:t>la</w:t>
      </w:r>
      <w:r>
        <w:rPr>
          <w:color w:val="333333"/>
          <w:spacing w:val="-11"/>
          <w:sz w:val="24"/>
        </w:rPr>
        <w:t xml:space="preserve"> </w:t>
      </w:r>
      <w:r>
        <w:rPr>
          <w:color w:val="333333"/>
          <w:sz w:val="24"/>
        </w:rPr>
        <w:t>visita,</w:t>
      </w:r>
      <w:r>
        <w:rPr>
          <w:color w:val="333333"/>
          <w:spacing w:val="-11"/>
          <w:sz w:val="24"/>
        </w:rPr>
        <w:t xml:space="preserve"> </w:t>
      </w:r>
      <w:r>
        <w:rPr>
          <w:color w:val="333333"/>
          <w:sz w:val="24"/>
        </w:rPr>
        <w:t>el</w:t>
      </w:r>
      <w:r>
        <w:rPr>
          <w:color w:val="333333"/>
          <w:spacing w:val="-13"/>
          <w:sz w:val="24"/>
        </w:rPr>
        <w:t xml:space="preserve"> </w:t>
      </w:r>
      <w:r>
        <w:rPr>
          <w:color w:val="333333"/>
          <w:sz w:val="24"/>
        </w:rPr>
        <w:t>fiscal</w:t>
      </w:r>
      <w:r>
        <w:rPr>
          <w:color w:val="333333"/>
          <w:spacing w:val="-11"/>
          <w:sz w:val="24"/>
        </w:rPr>
        <w:t xml:space="preserve"> </w:t>
      </w:r>
      <w:r>
        <w:rPr>
          <w:color w:val="333333"/>
          <w:sz w:val="24"/>
        </w:rPr>
        <w:t>ha</w:t>
      </w:r>
      <w:r>
        <w:rPr>
          <w:color w:val="333333"/>
          <w:spacing w:val="-12"/>
          <w:sz w:val="24"/>
        </w:rPr>
        <w:t xml:space="preserve"> </w:t>
      </w:r>
      <w:r>
        <w:rPr>
          <w:color w:val="333333"/>
          <w:sz w:val="24"/>
        </w:rPr>
        <w:t>mantenido</w:t>
      </w:r>
      <w:r>
        <w:rPr>
          <w:color w:val="333333"/>
          <w:spacing w:val="-10"/>
          <w:sz w:val="24"/>
        </w:rPr>
        <w:t xml:space="preserve"> </w:t>
      </w:r>
      <w:r>
        <w:rPr>
          <w:color w:val="333333"/>
          <w:sz w:val="24"/>
        </w:rPr>
        <w:t>una</w:t>
      </w:r>
      <w:r>
        <w:rPr>
          <w:color w:val="333333"/>
          <w:spacing w:val="-11"/>
          <w:sz w:val="24"/>
        </w:rPr>
        <w:t xml:space="preserve"> </w:t>
      </w:r>
      <w:r>
        <w:rPr>
          <w:color w:val="333333"/>
          <w:sz w:val="24"/>
        </w:rPr>
        <w:t>actitud parcializada frente a los hechos que se manifiesta en ciertos comentarios discriminatorios, demoras injustificadas, maltrato a los familiares.</w:t>
      </w:r>
    </w:p>
    <w:p w:rsidR="003433F3" w:rsidRDefault="003433F3">
      <w:pPr>
        <w:pStyle w:val="Textoindependiente"/>
        <w:rPr>
          <w:sz w:val="20"/>
        </w:rPr>
      </w:pPr>
    </w:p>
    <w:p w:rsidR="003433F3" w:rsidRDefault="003433F3">
      <w:pPr>
        <w:pStyle w:val="Textoindependiente"/>
        <w:rPr>
          <w:sz w:val="20"/>
        </w:rPr>
      </w:pPr>
    </w:p>
    <w:p w:rsidR="003433F3" w:rsidRDefault="007D24E7">
      <w:pPr>
        <w:pStyle w:val="Textoindependiente"/>
        <w:spacing w:before="8"/>
        <w:rPr>
          <w:sz w:val="25"/>
        </w:rPr>
      </w:pPr>
      <w:r>
        <w:pict>
          <v:shape id="docshape6" o:spid="_x0000_s1028" style="position:absolute;margin-left:85.1pt;margin-top:16.85pt;width:421.65pt;height:.1pt;z-index:-15726080;mso-wrap-distance-left:0;mso-wrap-distance-right:0;mso-position-horizontal-relative:page" coordorigin="1702,337" coordsize="8433,0" path="m1702,337r8433,e" filled="f" strokecolor="#323232" strokeweight=".28364mm">
            <v:stroke dashstyle="3 1"/>
            <v:path arrowok="t"/>
            <w10:wrap type="topAndBottom" anchorx="page"/>
          </v:shape>
        </w:pict>
      </w:r>
    </w:p>
    <w:p w:rsidR="003433F3" w:rsidRDefault="003433F3">
      <w:pPr>
        <w:rPr>
          <w:sz w:val="25"/>
        </w:rPr>
        <w:sectPr w:rsidR="003433F3">
          <w:pgSz w:w="11910" w:h="16840"/>
          <w:pgMar w:top="660" w:right="1580" w:bottom="280" w:left="1600" w:header="720" w:footer="720" w:gutter="0"/>
          <w:cols w:space="720"/>
        </w:sectPr>
      </w:pPr>
    </w:p>
    <w:p w:rsidR="003433F3" w:rsidRDefault="003433F3">
      <w:pPr>
        <w:pStyle w:val="Textoindependiente"/>
        <w:rPr>
          <w:sz w:val="20"/>
        </w:rPr>
      </w:pPr>
    </w:p>
    <w:p w:rsidR="003433F3" w:rsidRDefault="003433F3">
      <w:pPr>
        <w:pStyle w:val="Textoindependiente"/>
        <w:spacing w:before="8"/>
        <w:rPr>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3"/>
              <w:rPr>
                <w:sz w:val="6"/>
              </w:rPr>
            </w:pPr>
          </w:p>
          <w:p w:rsidR="003433F3" w:rsidRDefault="007D24E7">
            <w:pPr>
              <w:pStyle w:val="TableParagraph"/>
              <w:ind w:left="280"/>
              <w:rPr>
                <w:sz w:val="20"/>
              </w:rPr>
            </w:pPr>
            <w:r>
              <w:rPr>
                <w:noProof/>
                <w:sz w:val="20"/>
                <w:lang w:val="en-US"/>
              </w:rPr>
              <w:drawing>
                <wp:inline distT="0" distB="0" distL="0" distR="0">
                  <wp:extent cx="621229" cy="237553"/>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4" cstate="print"/>
                          <a:stretch>
                            <a:fillRect/>
                          </a:stretch>
                        </pic:blipFill>
                        <pic:spPr>
                          <a:xfrm>
                            <a:off x="0" y="0"/>
                            <a:ext cx="621229"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8</w:t>
            </w:r>
          </w:p>
        </w:tc>
      </w:tr>
    </w:tbl>
    <w:p w:rsidR="003433F3" w:rsidRDefault="007D24E7">
      <w:pPr>
        <w:ind w:left="102" w:right="113"/>
        <w:jc w:val="both"/>
        <w:rPr>
          <w:sz w:val="24"/>
        </w:rPr>
      </w:pPr>
      <w:r>
        <w:rPr>
          <w:color w:val="333333"/>
          <w:sz w:val="24"/>
        </w:rPr>
        <w:t xml:space="preserve">Juan le contó a Efrén, un amigo miembro de la Policía que su reloj </w:t>
      </w:r>
      <w:proofErr w:type="spellStart"/>
      <w:r>
        <w:rPr>
          <w:color w:val="333333"/>
          <w:sz w:val="24"/>
        </w:rPr>
        <w:t>Rolex</w:t>
      </w:r>
      <w:proofErr w:type="spellEnd"/>
      <w:r>
        <w:rPr>
          <w:color w:val="333333"/>
          <w:sz w:val="24"/>
        </w:rPr>
        <w:t xml:space="preserve"> había sido robado en un bar en Buenos Aires al que acudió. Efrén se ofrece a ayudarlo y llama a dos colegas para investigar juntos.</w:t>
      </w:r>
    </w:p>
    <w:p w:rsidR="003433F3" w:rsidRDefault="007D24E7">
      <w:pPr>
        <w:spacing w:before="119"/>
        <w:ind w:left="102" w:right="112"/>
        <w:jc w:val="both"/>
        <w:rPr>
          <w:sz w:val="24"/>
        </w:rPr>
      </w:pPr>
      <w:r>
        <w:rPr>
          <w:color w:val="333333"/>
          <w:sz w:val="24"/>
        </w:rPr>
        <w:t xml:space="preserve">Acuden </w:t>
      </w:r>
      <w:proofErr w:type="gramStart"/>
      <w:r>
        <w:rPr>
          <w:color w:val="333333"/>
          <w:sz w:val="24"/>
        </w:rPr>
        <w:t>al bar uniformados</w:t>
      </w:r>
      <w:proofErr w:type="gramEnd"/>
      <w:r>
        <w:rPr>
          <w:color w:val="333333"/>
          <w:sz w:val="24"/>
        </w:rPr>
        <w:t xml:space="preserve"> en un patrullero y comenz</w:t>
      </w:r>
      <w:r>
        <w:rPr>
          <w:color w:val="333333"/>
          <w:sz w:val="24"/>
        </w:rPr>
        <w:t>aron a preguntar. El dueño les comentó</w:t>
      </w:r>
      <w:r>
        <w:rPr>
          <w:color w:val="333333"/>
          <w:spacing w:val="-14"/>
          <w:sz w:val="24"/>
        </w:rPr>
        <w:t xml:space="preserve"> </w:t>
      </w:r>
      <w:r>
        <w:rPr>
          <w:color w:val="333333"/>
          <w:sz w:val="24"/>
        </w:rPr>
        <w:t>que</w:t>
      </w:r>
      <w:r>
        <w:rPr>
          <w:color w:val="333333"/>
          <w:spacing w:val="-14"/>
          <w:sz w:val="24"/>
        </w:rPr>
        <w:t xml:space="preserve"> </w:t>
      </w:r>
      <w:r>
        <w:rPr>
          <w:color w:val="333333"/>
          <w:sz w:val="24"/>
        </w:rPr>
        <w:t>había</w:t>
      </w:r>
      <w:r>
        <w:rPr>
          <w:color w:val="333333"/>
          <w:spacing w:val="-13"/>
          <w:sz w:val="24"/>
        </w:rPr>
        <w:t xml:space="preserve"> </w:t>
      </w:r>
      <w:r>
        <w:rPr>
          <w:color w:val="333333"/>
          <w:sz w:val="24"/>
        </w:rPr>
        <w:t>venido</w:t>
      </w:r>
      <w:r>
        <w:rPr>
          <w:color w:val="333333"/>
          <w:spacing w:val="-13"/>
          <w:sz w:val="24"/>
        </w:rPr>
        <w:t xml:space="preserve"> </w:t>
      </w:r>
      <w:r>
        <w:rPr>
          <w:color w:val="333333"/>
          <w:sz w:val="24"/>
        </w:rPr>
        <w:t>Pancho,</w:t>
      </w:r>
      <w:r>
        <w:rPr>
          <w:color w:val="333333"/>
          <w:spacing w:val="-13"/>
          <w:sz w:val="24"/>
        </w:rPr>
        <w:t xml:space="preserve"> </w:t>
      </w:r>
      <w:r>
        <w:rPr>
          <w:color w:val="333333"/>
          <w:sz w:val="24"/>
        </w:rPr>
        <w:t>un</w:t>
      </w:r>
      <w:r>
        <w:rPr>
          <w:color w:val="333333"/>
          <w:spacing w:val="-12"/>
          <w:sz w:val="24"/>
        </w:rPr>
        <w:t xml:space="preserve"> </w:t>
      </w:r>
      <w:r>
        <w:rPr>
          <w:color w:val="333333"/>
          <w:sz w:val="24"/>
        </w:rPr>
        <w:t>chico</w:t>
      </w:r>
      <w:r>
        <w:rPr>
          <w:color w:val="333333"/>
          <w:spacing w:val="-13"/>
          <w:sz w:val="24"/>
        </w:rPr>
        <w:t xml:space="preserve"> </w:t>
      </w:r>
      <w:r>
        <w:rPr>
          <w:color w:val="333333"/>
          <w:sz w:val="24"/>
        </w:rPr>
        <w:t>que</w:t>
      </w:r>
      <w:r>
        <w:rPr>
          <w:color w:val="333333"/>
          <w:spacing w:val="-10"/>
          <w:sz w:val="24"/>
        </w:rPr>
        <w:t xml:space="preserve"> </w:t>
      </w:r>
      <w:r>
        <w:rPr>
          <w:color w:val="333333"/>
          <w:sz w:val="24"/>
        </w:rPr>
        <w:t>solía</w:t>
      </w:r>
      <w:r>
        <w:rPr>
          <w:color w:val="333333"/>
          <w:spacing w:val="-11"/>
          <w:sz w:val="24"/>
        </w:rPr>
        <w:t xml:space="preserve"> </w:t>
      </w:r>
      <w:r>
        <w:rPr>
          <w:color w:val="333333"/>
          <w:sz w:val="24"/>
        </w:rPr>
        <w:t>vender</w:t>
      </w:r>
      <w:r>
        <w:rPr>
          <w:color w:val="333333"/>
          <w:spacing w:val="-14"/>
          <w:sz w:val="24"/>
        </w:rPr>
        <w:t xml:space="preserve"> </w:t>
      </w:r>
      <w:r>
        <w:rPr>
          <w:color w:val="333333"/>
          <w:sz w:val="24"/>
        </w:rPr>
        <w:t>piezas</w:t>
      </w:r>
      <w:r>
        <w:rPr>
          <w:color w:val="333333"/>
          <w:spacing w:val="-6"/>
          <w:sz w:val="24"/>
        </w:rPr>
        <w:t xml:space="preserve"> </w:t>
      </w:r>
      <w:r>
        <w:rPr>
          <w:color w:val="333333"/>
          <w:sz w:val="24"/>
        </w:rPr>
        <w:t>robadas</w:t>
      </w:r>
      <w:r>
        <w:rPr>
          <w:color w:val="333333"/>
          <w:spacing w:val="-11"/>
          <w:sz w:val="24"/>
        </w:rPr>
        <w:t xml:space="preserve"> </w:t>
      </w:r>
      <w:r>
        <w:rPr>
          <w:color w:val="333333"/>
          <w:sz w:val="24"/>
        </w:rPr>
        <w:t>en</w:t>
      </w:r>
      <w:r>
        <w:rPr>
          <w:color w:val="333333"/>
          <w:spacing w:val="-12"/>
          <w:sz w:val="24"/>
        </w:rPr>
        <w:t xml:space="preserve"> </w:t>
      </w:r>
      <w:r>
        <w:rPr>
          <w:color w:val="333333"/>
          <w:sz w:val="24"/>
        </w:rPr>
        <w:t>la</w:t>
      </w:r>
      <w:r>
        <w:rPr>
          <w:color w:val="333333"/>
          <w:spacing w:val="-13"/>
          <w:sz w:val="24"/>
        </w:rPr>
        <w:t xml:space="preserve"> </w:t>
      </w:r>
      <w:r>
        <w:rPr>
          <w:color w:val="333333"/>
          <w:spacing w:val="-2"/>
          <w:sz w:val="24"/>
        </w:rPr>
        <w:t>bahía.</w:t>
      </w:r>
    </w:p>
    <w:p w:rsidR="003433F3" w:rsidRDefault="007D24E7">
      <w:pPr>
        <w:spacing w:before="120"/>
        <w:ind w:left="102" w:right="114"/>
        <w:jc w:val="both"/>
        <w:rPr>
          <w:sz w:val="24"/>
        </w:rPr>
      </w:pPr>
      <w:r>
        <w:rPr>
          <w:color w:val="333333"/>
          <w:sz w:val="24"/>
        </w:rPr>
        <w:t>En la bahía, detuvieron a</w:t>
      </w:r>
      <w:r>
        <w:rPr>
          <w:color w:val="333333"/>
          <w:spacing w:val="-2"/>
          <w:sz w:val="24"/>
        </w:rPr>
        <w:t xml:space="preserve"> </w:t>
      </w:r>
      <w:r>
        <w:rPr>
          <w:color w:val="333333"/>
          <w:sz w:val="24"/>
        </w:rPr>
        <w:t>Pancho y lo condujeron</w:t>
      </w:r>
      <w:r>
        <w:rPr>
          <w:color w:val="333333"/>
          <w:spacing w:val="-1"/>
          <w:sz w:val="24"/>
        </w:rPr>
        <w:t xml:space="preserve"> </w:t>
      </w:r>
      <w:r>
        <w:rPr>
          <w:color w:val="333333"/>
          <w:sz w:val="24"/>
        </w:rPr>
        <w:t>a un calabozo en donde le amarraron las</w:t>
      </w:r>
      <w:r>
        <w:rPr>
          <w:color w:val="333333"/>
          <w:spacing w:val="-2"/>
          <w:sz w:val="24"/>
        </w:rPr>
        <w:t xml:space="preserve"> </w:t>
      </w:r>
      <w:r>
        <w:rPr>
          <w:color w:val="333333"/>
          <w:sz w:val="24"/>
        </w:rPr>
        <w:t>manos</w:t>
      </w:r>
      <w:r>
        <w:rPr>
          <w:color w:val="333333"/>
          <w:spacing w:val="-1"/>
          <w:sz w:val="24"/>
        </w:rPr>
        <w:t xml:space="preserve"> </w:t>
      </w:r>
      <w:r>
        <w:rPr>
          <w:color w:val="333333"/>
          <w:sz w:val="24"/>
        </w:rPr>
        <w:t>y</w:t>
      </w:r>
      <w:r>
        <w:rPr>
          <w:color w:val="333333"/>
          <w:spacing w:val="-2"/>
          <w:sz w:val="24"/>
        </w:rPr>
        <w:t xml:space="preserve"> </w:t>
      </w:r>
      <w:r>
        <w:rPr>
          <w:color w:val="333333"/>
          <w:sz w:val="24"/>
        </w:rPr>
        <w:t>lo</w:t>
      </w:r>
      <w:r>
        <w:rPr>
          <w:color w:val="333333"/>
          <w:spacing w:val="-1"/>
          <w:sz w:val="24"/>
        </w:rPr>
        <w:t xml:space="preserve"> </w:t>
      </w:r>
      <w:r>
        <w:rPr>
          <w:color w:val="333333"/>
          <w:sz w:val="24"/>
        </w:rPr>
        <w:t>colgaron</w:t>
      </w:r>
      <w:r>
        <w:rPr>
          <w:color w:val="333333"/>
          <w:spacing w:val="-1"/>
          <w:sz w:val="24"/>
        </w:rPr>
        <w:t xml:space="preserve"> </w:t>
      </w:r>
      <w:r>
        <w:rPr>
          <w:color w:val="333333"/>
          <w:sz w:val="24"/>
        </w:rPr>
        <w:t>del</w:t>
      </w:r>
      <w:r>
        <w:rPr>
          <w:color w:val="333333"/>
          <w:spacing w:val="-1"/>
          <w:sz w:val="24"/>
        </w:rPr>
        <w:t xml:space="preserve"> </w:t>
      </w:r>
      <w:r>
        <w:rPr>
          <w:color w:val="333333"/>
          <w:sz w:val="24"/>
        </w:rPr>
        <w:t>techo</w:t>
      </w:r>
      <w:r>
        <w:rPr>
          <w:color w:val="333333"/>
          <w:spacing w:val="-1"/>
          <w:sz w:val="24"/>
        </w:rPr>
        <w:t xml:space="preserve"> </w:t>
      </w:r>
      <w:r>
        <w:rPr>
          <w:color w:val="333333"/>
          <w:sz w:val="24"/>
        </w:rPr>
        <w:t>mientras</w:t>
      </w:r>
      <w:r>
        <w:rPr>
          <w:color w:val="333333"/>
          <w:spacing w:val="-1"/>
          <w:sz w:val="24"/>
        </w:rPr>
        <w:t xml:space="preserve"> </w:t>
      </w:r>
      <w:r>
        <w:rPr>
          <w:color w:val="333333"/>
          <w:sz w:val="24"/>
        </w:rPr>
        <w:t>lo pegaban</w:t>
      </w:r>
      <w:r>
        <w:rPr>
          <w:color w:val="333333"/>
          <w:spacing w:val="-1"/>
          <w:sz w:val="24"/>
        </w:rPr>
        <w:t xml:space="preserve"> </w:t>
      </w:r>
      <w:r>
        <w:rPr>
          <w:color w:val="333333"/>
          <w:sz w:val="24"/>
        </w:rPr>
        <w:t>con</w:t>
      </w:r>
      <w:r>
        <w:rPr>
          <w:color w:val="333333"/>
          <w:spacing w:val="-2"/>
          <w:sz w:val="24"/>
        </w:rPr>
        <w:t xml:space="preserve"> </w:t>
      </w:r>
      <w:r>
        <w:rPr>
          <w:color w:val="333333"/>
          <w:sz w:val="24"/>
        </w:rPr>
        <w:t>una</w:t>
      </w:r>
      <w:r>
        <w:rPr>
          <w:color w:val="333333"/>
          <w:spacing w:val="-2"/>
          <w:sz w:val="24"/>
        </w:rPr>
        <w:t xml:space="preserve"> </w:t>
      </w:r>
      <w:r>
        <w:rPr>
          <w:color w:val="333333"/>
          <w:sz w:val="24"/>
        </w:rPr>
        <w:t>vara</w:t>
      </w:r>
      <w:r>
        <w:rPr>
          <w:color w:val="333333"/>
          <w:spacing w:val="-4"/>
          <w:sz w:val="24"/>
        </w:rPr>
        <w:t xml:space="preserve"> </w:t>
      </w:r>
      <w:r>
        <w:rPr>
          <w:color w:val="333333"/>
          <w:sz w:val="24"/>
        </w:rPr>
        <w:t>de</w:t>
      </w:r>
      <w:r>
        <w:rPr>
          <w:color w:val="333333"/>
          <w:spacing w:val="-1"/>
          <w:sz w:val="24"/>
        </w:rPr>
        <w:t xml:space="preserve"> </w:t>
      </w:r>
      <w:r>
        <w:rPr>
          <w:color w:val="333333"/>
          <w:sz w:val="24"/>
        </w:rPr>
        <w:t>metal, para</w:t>
      </w:r>
      <w:r>
        <w:rPr>
          <w:color w:val="333333"/>
          <w:spacing w:val="-1"/>
          <w:sz w:val="24"/>
        </w:rPr>
        <w:t xml:space="preserve"> </w:t>
      </w:r>
      <w:r>
        <w:rPr>
          <w:color w:val="333333"/>
          <w:sz w:val="24"/>
        </w:rPr>
        <w:t>que hablara. Tras dos horas, notaron que Pancho no respiraba y lo dejaron a la entrada de un hospital público. ¿Qué obligación violaron?</w:t>
      </w:r>
    </w:p>
    <w:p w:rsidR="003433F3" w:rsidRDefault="003433F3">
      <w:pPr>
        <w:pStyle w:val="Textoindependiente"/>
        <w:rPr>
          <w:sz w:val="20"/>
        </w:rPr>
      </w:pPr>
    </w:p>
    <w:p w:rsidR="003433F3" w:rsidRDefault="003433F3">
      <w:pPr>
        <w:pStyle w:val="Textoindependiente"/>
        <w:rPr>
          <w:sz w:val="20"/>
        </w:rPr>
      </w:pPr>
    </w:p>
    <w:p w:rsidR="003433F3" w:rsidRDefault="007D24E7">
      <w:pPr>
        <w:pStyle w:val="Textoindependiente"/>
        <w:spacing w:before="6"/>
        <w:rPr>
          <w:sz w:val="15"/>
        </w:rPr>
      </w:pPr>
      <w:r>
        <w:pict>
          <v:shape id="docshape7" o:spid="_x0000_s1027" style="position:absolute;margin-left:85.1pt;margin-top:10.7pt;width:421.65pt;height:.1pt;z-index:-15725568;mso-wrap-distance-left:0;mso-wrap-distance-right:0;mso-position-horizontal-relative:page" coordorigin="1702,214" coordsize="8433,0" path="m1702,214r8433,e" filled="f" strokecolor="#323232" strokeweight=".28364mm">
            <v:stroke dashstyle="3 1"/>
            <v:path arrowok="t"/>
            <w10:wrap type="topAndBottom" anchorx="page"/>
          </v:shape>
        </w:pict>
      </w: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0"/>
        </w:rPr>
      </w:pPr>
    </w:p>
    <w:p w:rsidR="003433F3" w:rsidRDefault="003433F3">
      <w:pPr>
        <w:pStyle w:val="Textoindependiente"/>
        <w:rPr>
          <w:sz w:val="2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479"/>
      </w:tblGrid>
      <w:tr w:rsidR="003433F3">
        <w:trPr>
          <w:trHeight w:val="527"/>
        </w:trPr>
        <w:tc>
          <w:tcPr>
            <w:tcW w:w="1534" w:type="dxa"/>
          </w:tcPr>
          <w:p w:rsidR="003433F3" w:rsidRDefault="003433F3">
            <w:pPr>
              <w:pStyle w:val="TableParagraph"/>
              <w:spacing w:before="2"/>
              <w:rPr>
                <w:sz w:val="6"/>
              </w:rPr>
            </w:pPr>
          </w:p>
          <w:p w:rsidR="003433F3" w:rsidRDefault="007D24E7">
            <w:pPr>
              <w:pStyle w:val="TableParagraph"/>
              <w:ind w:left="280"/>
              <w:rPr>
                <w:sz w:val="20"/>
              </w:rPr>
            </w:pPr>
            <w:r>
              <w:rPr>
                <w:noProof/>
                <w:sz w:val="20"/>
                <w:lang w:val="en-US"/>
              </w:rPr>
              <w:drawing>
                <wp:inline distT="0" distB="0" distL="0" distR="0">
                  <wp:extent cx="621229" cy="237553"/>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4" cstate="print"/>
                          <a:stretch>
                            <a:fillRect/>
                          </a:stretch>
                        </pic:blipFill>
                        <pic:spPr>
                          <a:xfrm>
                            <a:off x="0" y="0"/>
                            <a:ext cx="621229" cy="237553"/>
                          </a:xfrm>
                          <a:prstGeom prst="rect">
                            <a:avLst/>
                          </a:prstGeom>
                        </pic:spPr>
                      </pic:pic>
                    </a:graphicData>
                  </a:graphic>
                </wp:inline>
              </w:drawing>
            </w:r>
          </w:p>
        </w:tc>
        <w:tc>
          <w:tcPr>
            <w:tcW w:w="479" w:type="dxa"/>
          </w:tcPr>
          <w:p w:rsidR="003433F3" w:rsidRDefault="007D24E7">
            <w:pPr>
              <w:pStyle w:val="TableParagraph"/>
              <w:spacing w:line="265" w:lineRule="exact"/>
              <w:ind w:left="107"/>
              <w:rPr>
                <w:b/>
              </w:rPr>
            </w:pPr>
            <w:r>
              <w:rPr>
                <w:b/>
              </w:rPr>
              <w:t>9</w:t>
            </w:r>
          </w:p>
        </w:tc>
      </w:tr>
    </w:tbl>
    <w:p w:rsidR="003433F3" w:rsidRDefault="007D24E7">
      <w:pPr>
        <w:pStyle w:val="Textoindependiente"/>
        <w:spacing w:line="276" w:lineRule="auto"/>
        <w:ind w:left="102" w:right="114"/>
        <w:jc w:val="both"/>
      </w:pPr>
      <w:r>
        <w:t xml:space="preserve">José Trujillo es un ciudadano boliviano cuya desaparición fue denunciada el 28 de septiembre de 1992 ante la Comisión Interamericana de Derechos Humanos, este organismo inició la tramitación del caso mediante nota de febrero de 1993 y solicitó información </w:t>
      </w:r>
      <w:r>
        <w:t xml:space="preserve">pertinente a Bolivia sobre los hechos ocurridos. El 9 de marzo de 1999 la Comisión Interamericana de Derechos Humanos aprobó el informe N° 26/99 recomendando se realice una investigación completa para ubicar, identificar, procesar y sancionar penalmente a </w:t>
      </w:r>
      <w:r>
        <w:t>los agentes del Estado responsables de la detención y posterior desaparición de José Carlos Trujillo. Luego de algunas incidencias en este procedimiento, la Comisión consideró que el Estado boliviano no dio cumplimiento</w:t>
      </w:r>
      <w:r>
        <w:rPr>
          <w:spacing w:val="-3"/>
        </w:rPr>
        <w:t xml:space="preserve"> </w:t>
      </w:r>
      <w:r>
        <w:t>apropiado</w:t>
      </w:r>
      <w:r>
        <w:rPr>
          <w:spacing w:val="-3"/>
        </w:rPr>
        <w:t xml:space="preserve"> </w:t>
      </w:r>
      <w:r>
        <w:t>de</w:t>
      </w:r>
      <w:r>
        <w:rPr>
          <w:spacing w:val="-4"/>
        </w:rPr>
        <w:t xml:space="preserve"> </w:t>
      </w:r>
      <w:r>
        <w:t>sus</w:t>
      </w:r>
      <w:r>
        <w:rPr>
          <w:spacing w:val="-5"/>
        </w:rPr>
        <w:t xml:space="preserve"> </w:t>
      </w:r>
      <w:r>
        <w:t>recomendaciones,</w:t>
      </w:r>
      <w:r>
        <w:rPr>
          <w:spacing w:val="-3"/>
        </w:rPr>
        <w:t xml:space="preserve"> </w:t>
      </w:r>
      <w:r>
        <w:t>de</w:t>
      </w:r>
      <w:r>
        <w:t>cidiendo</w:t>
      </w:r>
      <w:r>
        <w:rPr>
          <w:spacing w:val="-3"/>
        </w:rPr>
        <w:t xml:space="preserve"> </w:t>
      </w:r>
      <w:r>
        <w:t>el</w:t>
      </w:r>
      <w:r>
        <w:rPr>
          <w:spacing w:val="-4"/>
        </w:rPr>
        <w:t xml:space="preserve"> </w:t>
      </w:r>
      <w:r>
        <w:t>9</w:t>
      </w:r>
      <w:r>
        <w:rPr>
          <w:spacing w:val="-4"/>
        </w:rPr>
        <w:t xml:space="preserve"> </w:t>
      </w:r>
      <w:r>
        <w:t>de</w:t>
      </w:r>
      <w:r>
        <w:rPr>
          <w:spacing w:val="-6"/>
        </w:rPr>
        <w:t xml:space="preserve"> </w:t>
      </w:r>
      <w:r>
        <w:t>mayo</w:t>
      </w:r>
      <w:r>
        <w:rPr>
          <w:spacing w:val="-3"/>
        </w:rPr>
        <w:t xml:space="preserve"> </w:t>
      </w:r>
      <w:r>
        <w:t>de</w:t>
      </w:r>
      <w:r>
        <w:rPr>
          <w:spacing w:val="-6"/>
        </w:rPr>
        <w:t xml:space="preserve"> </w:t>
      </w:r>
      <w:r>
        <w:t>1999</w:t>
      </w:r>
      <w:r>
        <w:rPr>
          <w:spacing w:val="-4"/>
        </w:rPr>
        <w:t xml:space="preserve"> </w:t>
      </w:r>
      <w:r>
        <w:t>someter</w:t>
      </w:r>
      <w:r>
        <w:rPr>
          <w:spacing w:val="-4"/>
        </w:rPr>
        <w:t xml:space="preserve"> </w:t>
      </w:r>
      <w:r>
        <w:t>el caso</w:t>
      </w:r>
      <w:r>
        <w:rPr>
          <w:spacing w:val="-1"/>
        </w:rPr>
        <w:t xml:space="preserve"> </w:t>
      </w:r>
      <w:r>
        <w:t>a</w:t>
      </w:r>
      <w:r>
        <w:rPr>
          <w:spacing w:val="-2"/>
        </w:rPr>
        <w:t xml:space="preserve"> </w:t>
      </w:r>
      <w:r>
        <w:t>la</w:t>
      </w:r>
      <w:r>
        <w:rPr>
          <w:spacing w:val="-2"/>
        </w:rPr>
        <w:t xml:space="preserve"> </w:t>
      </w:r>
      <w:r>
        <w:t>Corte</w:t>
      </w:r>
      <w:r>
        <w:rPr>
          <w:spacing w:val="-1"/>
        </w:rPr>
        <w:t xml:space="preserve"> </w:t>
      </w:r>
      <w:r>
        <w:t>Interamericana</w:t>
      </w:r>
      <w:r>
        <w:rPr>
          <w:spacing w:val="-2"/>
        </w:rPr>
        <w:t xml:space="preserve"> </w:t>
      </w:r>
      <w:r>
        <w:t>de</w:t>
      </w:r>
      <w:r>
        <w:rPr>
          <w:spacing w:val="-2"/>
        </w:rPr>
        <w:t xml:space="preserve"> </w:t>
      </w:r>
      <w:r>
        <w:t>Derechos</w:t>
      </w:r>
      <w:r>
        <w:rPr>
          <w:spacing w:val="-2"/>
        </w:rPr>
        <w:t xml:space="preserve"> </w:t>
      </w:r>
      <w:r>
        <w:t>Humanos</w:t>
      </w:r>
      <w:r>
        <w:rPr>
          <w:spacing w:val="-4"/>
        </w:rPr>
        <w:t xml:space="preserve"> </w:t>
      </w:r>
      <w:r>
        <w:t>(CIDH).</w:t>
      </w:r>
      <w:r>
        <w:rPr>
          <w:spacing w:val="-2"/>
        </w:rPr>
        <w:t xml:space="preserve"> </w:t>
      </w:r>
      <w:r>
        <w:t>Este</w:t>
      </w:r>
      <w:r>
        <w:rPr>
          <w:spacing w:val="-4"/>
        </w:rPr>
        <w:t xml:space="preserve"> </w:t>
      </w:r>
      <w:r>
        <w:t>organismo</w:t>
      </w:r>
      <w:r>
        <w:rPr>
          <w:spacing w:val="-1"/>
        </w:rPr>
        <w:t xml:space="preserve"> </w:t>
      </w:r>
      <w:r>
        <w:t>internacional</w:t>
      </w:r>
      <w:r>
        <w:rPr>
          <w:spacing w:val="-2"/>
        </w:rPr>
        <w:t xml:space="preserve"> </w:t>
      </w:r>
      <w:r>
        <w:t>con facultades jurisdiccionales dictó sentencia el 26 de enero de 2000, mediante la que admitió la aceptación de los hechos y e</w:t>
      </w:r>
      <w:r>
        <w:t xml:space="preserve">l reconocimiento de responsabilidad efectuados por el Estado; y declaró que éste violó los derechos protegidos por los arts. 1.1, 3, 4, 5.2, 7, </w:t>
      </w:r>
      <w:proofErr w:type="gramStart"/>
      <w:r>
        <w:t>8,c.</w:t>
      </w:r>
      <w:proofErr w:type="gramEnd"/>
      <w:r>
        <w:t>1 y 25 de la Convención Americana sobre Derechos Humanos, por lo que ordenó abrir el procedimiento sobre rep</w:t>
      </w:r>
      <w:r>
        <w:t>araciones y comisionar al Presidente para que adopte las medidas correspondientes.</w:t>
      </w:r>
    </w:p>
    <w:p w:rsidR="003433F3" w:rsidRDefault="003433F3">
      <w:pPr>
        <w:pStyle w:val="Textoindependiente"/>
        <w:spacing w:before="3"/>
        <w:rPr>
          <w:sz w:val="16"/>
        </w:rPr>
      </w:pPr>
    </w:p>
    <w:p w:rsidR="003433F3" w:rsidRDefault="007D24E7">
      <w:pPr>
        <w:pStyle w:val="Textoindependiente"/>
        <w:ind w:left="102"/>
        <w:jc w:val="both"/>
      </w:pPr>
      <w:r>
        <w:t>¿Qué</w:t>
      </w:r>
      <w:r>
        <w:rPr>
          <w:spacing w:val="-4"/>
        </w:rPr>
        <w:t xml:space="preserve"> </w:t>
      </w:r>
      <w:r>
        <w:t>obligación</w:t>
      </w:r>
      <w:r>
        <w:rPr>
          <w:spacing w:val="-3"/>
        </w:rPr>
        <w:t xml:space="preserve"> </w:t>
      </w:r>
      <w:r>
        <w:t>violó</w:t>
      </w:r>
      <w:r>
        <w:rPr>
          <w:spacing w:val="-4"/>
        </w:rPr>
        <w:t xml:space="preserve"> </w:t>
      </w:r>
      <w:r>
        <w:t>el</w:t>
      </w:r>
      <w:r>
        <w:rPr>
          <w:spacing w:val="-4"/>
        </w:rPr>
        <w:t xml:space="preserve"> </w:t>
      </w:r>
      <w:r>
        <w:t>Estado</w:t>
      </w:r>
      <w:r>
        <w:rPr>
          <w:spacing w:val="-1"/>
        </w:rPr>
        <w:t xml:space="preserve"> </w:t>
      </w:r>
      <w:r>
        <w:rPr>
          <w:spacing w:val="-2"/>
        </w:rPr>
        <w:t>boliviano?</w:t>
      </w:r>
    </w:p>
    <w:p w:rsidR="003433F3" w:rsidRDefault="003433F3">
      <w:pPr>
        <w:pStyle w:val="Textoindependiente"/>
        <w:rPr>
          <w:sz w:val="20"/>
        </w:rPr>
      </w:pPr>
    </w:p>
    <w:p w:rsidR="003433F3" w:rsidRDefault="007D24E7">
      <w:pPr>
        <w:pStyle w:val="Textoindependiente"/>
        <w:spacing w:before="7"/>
        <w:rPr>
          <w:sz w:val="11"/>
        </w:rPr>
      </w:pPr>
      <w:r>
        <w:pict>
          <v:shape id="docshape8" o:spid="_x0000_s1026" style="position:absolute;margin-left:85.1pt;margin-top:8.25pt;width:421.65pt;height:.1pt;z-index:-15725056;mso-wrap-distance-left:0;mso-wrap-distance-right:0;mso-position-horizontal-relative:page" coordorigin="1702,165" coordsize="8433,0" path="m1702,165r8433,e" filled="f" strokecolor="#323232" strokeweight=".28364mm">
            <v:stroke dashstyle="3 1"/>
            <v:path arrowok="t"/>
            <w10:wrap type="topAndBottom" anchorx="page"/>
          </v:shape>
        </w:pict>
      </w:r>
    </w:p>
    <w:sectPr w:rsidR="003433F3">
      <w:pgSz w:w="11910" w:h="16840"/>
      <w:pgMar w:top="19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433F3"/>
    <w:rsid w:val="003433F3"/>
    <w:rsid w:val="007D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DA1A7A6"/>
  <w15:docId w15:val="{8713CDDD-B2E3-4ACD-A903-03C75CCC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29"/>
      <w:ind w:left="2912" w:hanging="27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Asiri</dc:creator>
  <cp:lastModifiedBy>Usuario</cp:lastModifiedBy>
  <cp:revision>2</cp:revision>
  <dcterms:created xsi:type="dcterms:W3CDTF">2022-12-06T22:55:00Z</dcterms:created>
  <dcterms:modified xsi:type="dcterms:W3CDTF">2022-12-06T22:56:00Z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2022-11-12T00:00:00Z</vt:filetime>
  </property>
  <property fmtid="{D5CDD505-2E9C-101B-9397-08002B2CF9AE}" pid="3" name="Creator">
    <vt:lpwstr>Microsoft® Word 2016</vt:lpwstr>
  </property>
  <property fmtid="{D5CDD505-2E9C-101B-9397-08002B2CF9AE}" pid="4" name="LastSaved">
    <vt:filetime>2022-12-06T00:00:00Z</vt:filetime>
  </property>
</Properties>
</file>