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centrada en la persona (acompañamiento a profesionales de Casa de la Mujer-Manta)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las y los servidores de la Casa de la mujer- Manta:
          <w:br/>
          -Reconocerán la importancia de aplicar los enfoques de genero y niñez en la atención de sobrevivientes de violencia.
          <w:br/>
          <w:br/>
          -Contarán con herramientas para la  la aplicación de la escucha activa, la información en derechos y el enfoque de derechos humanos en la atención a personas victimas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Bienvenida y registro de participantes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Una vez registradas las personas participantes se realizan los acuerdos para la jornada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9:40am</w:t>
            </w:r>
          </w:p>
        </w:tc>
        <w:tc>
          <w:tcPr>
            <w:tcW w:w="3685" w:type="dxa"/>
          </w:tcPr>
          <w:p w:rsidR="00225892" w:rsidRPr="00746199" w:rsidRDefault="00225892" w:rsidP="000C50EB">
            <w:pPr>
              <w:rPr>
                <w:b/>
              </w:rPr>
            </w:pPr>
            <w:r w:rsidRPr="00746199">
              <w:rPr>
                <w:b/>
              </w:rPr>
              <w:t>A1. Presentación: una carta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9:40am – 10:10am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1:10pm</w:t>
            </w:r>
          </w:p>
        </w:tc>
        <w:tc>
          <w:tcPr>
            <w:tcW w:w="3685" w:type="dxa"/>
          </w:tcPr>
          <w:p w:rsidR="00225892" w:rsidRPr="00746199" w:rsidRDefault="00225892" w:rsidP="000C50EB">
            <w:pPr>
              <w:rPr>
                <w:b/>
              </w:rPr>
            </w:pPr>
            <w:r w:rsidRPr="00746199">
              <w:rPr>
                <w:b/>
              </w:rPr>
              <w:t>A2. Violencia: ¿qué la sostiene?, ¿cómo opera?, ¿qué necesitan las víctimas de violencias?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retomamos aprendizajes del dia anterior y empezamos con aquellos elementos que identificaron necesarios para la atencion especializada y la importancia de la misma en atencion a victimas de violencia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11:35am</w:t>
            </w:r>
          </w:p>
        </w:tc>
        <w:tc>
          <w:tcPr>
            <w:tcW w:w="3685" w:type="dxa"/>
          </w:tcPr>
          <w:p w:rsidR="00225892" w:rsidRPr="00746199" w:rsidRDefault="00225892" w:rsidP="000C50EB">
            <w:pPr>
              <w:rPr>
                <w:b/>
              </w:rPr>
            </w:pPr>
            <w:r w:rsidRPr="00746199">
              <w:rPr>
                <w:b/>
              </w:rPr>
              <w:t>A3. Atención especializada en violencia-protección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1:00pm</w:t>
            </w:r>
          </w:p>
        </w:tc>
        <w:tc>
          <w:tcPr>
            <w:tcW w:w="3685" w:type="dxa"/>
          </w:tcPr>
          <w:p w:rsidR="00225892" w:rsidRPr="00746199" w:rsidRDefault="00225892" w:rsidP="000C50EB">
            <w:pPr>
              <w:rPr>
                <w:b/>
              </w:rPr>
            </w:pPr>
            <w:r w:rsidRPr="00746199">
              <w:rPr>
                <w:b/>
              </w:rPr>
              <w:t>A4. Análisis de casos para Casa de la Mujer Manta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A5.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una carta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puedan presentarse de forma rápida y divertida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La
actividad
comienza
diciendo:
traigo
una
carta
para...
y
todas
las
personas
que
cumplan
esa
condición
deben
cambiar
de
puesto.</w:t>
      </w:r>
    </w:p>
    <w:p w:rsidR="00A66EE4" w:rsidRPr="00746199" w:rsidRDefault="00A66EE4" w:rsidP="002D3517"/>
    <w:p>
      <w:pPr>
        <w:widowControl w:val="on"/>
        <w:pBdr/>
      </w:pPr>
      <w:r>
        <w:rPr>
          <w:b/>
          <w:bCs/>
        </w:rPr>
        <w:t xml:space="preserve">
Paso
2</w:t>
      </w:r>
      <w:r>
        <w:rPr/>
        <w:t xml:space="preserve">.
Según
el
tiempo,
las
características
del
grupo
y
el
temma
del
taller,
seleccione
algunas
de
las
siguinetes
premisas
para
realizar
la
actividad:
"</w:t>
      </w:r>
      <w:r>
        <w:rPr>
          <w:i/>
          <w:iCs/>
        </w:rPr>
        <w:t xml:space="preserve">Llegón
una
carta
ara
todas
las
personas
que:</w:t>
      </w:r>
      <w:r>
        <w:rPr/>
        <w:t xml:space="preserve">"</w:t>
      </w:r>
    </w:p>
    <w:p>
      <w:pPr>
        <w:widowControl w:val="on"/>
        <w:pBdr/>
      </w:pPr>
      <w:r>
        <w:rPr/>
        <w:t xml:space="preserve">
      •
Nacieron
en
esta
ciudad</w:t>
      </w:r>
    </w:p>
    <w:p>
      <w:pPr>
        <w:widowControl w:val="on"/>
        <w:pBdr/>
      </w:pPr>
      <w:r>
        <w:rPr/>
        <w:t xml:space="preserve">
      •
Cuyo
nombre
empieza
por
M
(repetir
con
otras
dos
o
tres
letras)</w:t>
      </w:r>
    </w:p>
    <w:p>
      <w:pPr>
        <w:widowControl w:val="on"/>
        <w:pBdr/>
      </w:pPr>
      <w:r>
        <w:rPr/>
        <w:t xml:space="preserve">
      •
Desayunaron</w:t>
      </w:r>
    </w:p>
    <w:p>
      <w:pPr>
        <w:widowControl w:val="on"/>
        <w:pBdr/>
      </w:pPr>
      <w:r>
        <w:rPr/>
        <w:t xml:space="preserve">
      •
Tienen
capacitación
en
derechos
humanos</w:t>
      </w:r>
    </w:p>
    <w:p>
      <w:pPr>
        <w:widowControl w:val="on"/>
        <w:pBdr/>
      </w:pPr>
      <w:r>
        <w:rPr/>
        <w:t xml:space="preserve">
      •
Ha
viajado
fuera
del
país</w:t>
      </w:r>
    </w:p>
    <w:p>
      <w:pPr>
        <w:widowControl w:val="on"/>
        <w:pBdr/>
      </w:pPr>
      <w:r>
        <w:rPr/>
        <w:t xml:space="preserve">
      •
Están
abiertas
a
aprender
algo
nuevo</w:t>
      </w:r>
    </w:p>
    <w:p>
      <w:pPr>
        <w:widowControl w:val="on"/>
        <w:pBdr/>
      </w:pPr>
      <w:r>
        <w:rPr/>
        <w:t xml:space="preserve">
      •
Que
tienen
hijos</w:t>
      </w:r>
    </w:p>
    <w:p>
      <w:pPr>
        <w:widowControl w:val="on"/>
        <w:pBdr/>
      </w:pPr>
      <w:r>
        <w:rPr/>
        <w:t xml:space="preserve">
      •
Evitar
distracciones
como
el
uso
del
celular
durante
el
taller</w:t>
      </w:r>
    </w:p>
    <w:p>
      <w:pPr>
        <w:widowControl w:val="on"/>
        <w:pBdr/>
      </w:pPr>
      <w:r>
        <w:rPr/>
        <w:t xml:space="preserve">
      •
Se
van
a
utoregular
en
el
uso
de
la
palabra</w:t>
      </w:r>
    </w:p>
    <w:p>
      <w:pPr>
        <w:widowControl w:val="on"/>
        <w:pBdr/>
      </w:pPr>
      <w:r>
        <w:rPr/>
        <w:t xml:space="preserve">
      •
Les
gusta
viajar </w:t>
      </w:r>
    </w:p>
    <w:p>
      <w:pPr>
        <w:widowControl w:val="on"/>
        <w:pBdr/>
      </w:pPr>
      <w:r>
        <w:rPr/>
        <w:t xml:space="preserve">
      •
Tienen
medias
de
color...</w:t>
      </w:r>
    </w:p>
    <w:p>
      <w:pPr>
        <w:widowControl w:val="on"/>
        <w:pBdr/>
      </w:pPr>
      <w:r>
        <w:rPr/>
        <w:t xml:space="preserve">
 </w:t>
      </w:r>
    </w:p>
    <w:p w:rsidR="00A66EE4" w:rsidRPr="00746199" w:rsidRDefault="00A66EE4" w:rsidP="002D3517"/>
    <w:p>
      <w:pPr>
        <w:widowControl w:val="on"/>
        <w:pBdr/>
      </w:pPr>
      <w:r>
        <w:rPr>
          <w:b/>
          <w:bCs/>
        </w:rPr>
        <w:t xml:space="preserve">
Paso
3</w:t>
      </w:r>
      <w:r>
        <w:rPr/>
        <w:t xml:space="preserve">.
A
a
última
que
demore
en
cambiarse
de
lugar,
le
lanzamos
una
pelota
y
realizamos
una
pregunta,
¿por
ejemplo
qué
esperas
aprender
hoy?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r>
        <w:rPr/>
        <w:t xml:space="preserve">.
Pregunte
si
la
actividad:</w:t>
      </w:r>
    </w:p>
    <w:p>
      <w:pPr>
        <w:widowControl w:val="on"/>
        <w:pBdr/>
      </w:pPr>
      <w:r>
        <w:rPr/>
        <w:t xml:space="preserve">
      •
Les
gustó?</w:t>
      </w:r>
    </w:p>
    <w:p>
      <w:pPr>
        <w:widowControl w:val="on"/>
        <w:pBdr/>
      </w:pPr>
      <w:r>
        <w:rPr/>
        <w:t xml:space="preserve">
      •
Les
sirvió
conocerse?</w:t>
      </w:r>
    </w:p>
    <w:p w:rsidR="00A66EE4" w:rsidRPr="00746199" w:rsidRDefault="00A66EE4" w:rsidP="002D3517"/>
    <w:p>
      <w:pPr>
        <w:widowControl w:val="on"/>
        <w:pBdr/>
      </w:pPr>
      <w:r>
        <w:rPr>
          <w:b/>
          <w:bCs/>
        </w:rPr>
        <w:t xml:space="preserve">
Paso
5</w:t>
      </w:r>
      <w:r>
        <w:rPr/>
        <w:t xml:space="preserve">.
Retome
las
respuestas
que
dieron
sobre
las
expectativas
y
presente
los
objetivos
del
taller.
Preguntge
si
corresponden.
En
casa
de
que
haya
expectativas
que
no
puedan
ser
abordadas,
ubiquelas
en
un
cartel
con
título:
siguiente
estación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adaptada de Grupo RE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Violencia: ¿qué la sostiene?, ¿cómo opera?, ¿qué necesitan las víctimas de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violencia basada en género y como una problemática social y estructural que afecta a mujeres, niñas, niños, adolescentes y personas lgbtiq+.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debate, juego de roles, 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br/>
                • Vincular con la experiencia: 15 mins
                <w:br/>
                • Integrar conocimientos: 40 mins
                <w:br/>
                • Reflexionar: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Mitos sobre violencias
                <w:br/>
                • R2. Guía para representar el mito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mitos, esferos, marcadores, papelotes, cartulinas, masking, cartulinas cortadas, post-it diferentes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laptop, internet, cartas asociativas,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Paso
1</w:t>
      </w:r>
      <w:r>
        <w:rPr/>
        <w:t xml:space="preserve">.
Entregue
una
copia
del
recurso
"Mitos
sobre
violencias"
a
cada
participante. </w:t>
      </w:r>
    </w:p>
    <w:p w:rsidR="00A66EE4" w:rsidRPr="00746199" w:rsidRDefault="00A66EE4" w:rsidP="002D3517"/>
    <w:p>
      <w:pPr>
        <w:widowControl w:val="on"/>
        <w:pBdr/>
      </w:pPr>
      <w:r>
        <w:rPr>
          <w:b/>
          <w:bCs/>
        </w:rPr>
        <w:t xml:space="preserve">
Paso
2</w:t>
      </w:r>
      <w:r>
        <w:rPr/>
        <w:t xml:space="preserve">.
Pida
que
completen
este
documento
y
para
eso
tendrán
5
minutos. </w:t>
      </w:r>
    </w:p>
    <w:p>
      <w:pPr>
        <w:widowControl w:val="on"/>
        <w:pBdr/>
      </w:pPr>
      <w:r>
        <w:rPr/>
        <w:t xml:space="preserve">
Al
finalizar,
pídales
que
sumen
el
total
de
respuestas
de
cada
columna:
totalmente
de
acuerdo
/parcialmente
de
acuerdo
/
en
desacuerdo. </w:t>
      </w:r>
    </w:p>
    <w:p w:rsidR="00A66EE4" w:rsidRPr="00746199" w:rsidRDefault="00A66EE4" w:rsidP="002D3517"/>
    <w:p>
      <w:pPr>
        <w:widowControl w:val="on"/>
        <w:pBdr/>
      </w:pPr>
      <w:r>
        <w:rPr>
          <w:b/>
          <w:bCs/>
        </w:rPr>
        <w:t xml:space="preserve">
Paso
3</w:t>
      </w:r>
      <w:r>
        <w:rPr/>
        <w:t xml:space="preserve">.
Explique
que
la
columna
"</w:t>
      </w:r>
      <w:r>
        <w:rPr>
          <w:i/>
          <w:iCs/>
        </w:rPr>
        <w:t xml:space="preserve">llene
según
instrucción"</w:t>
      </w:r>
      <w:r>
        <w:rPr/>
        <w:t xml:space="preserve">
la
van
a
llenar
de
forma
conjunta.
Cada
persona
deberá
marcar
las
frases
que
considere
que
se
ajusten
a
las
premisas
que
usted
va
a
leer
a
continuación,  no
es
obligación
marcar
todas:</w:t>
      </w:r>
    </w:p>
    <w:p>
      <w:pPr>
        <w:widowControl w:val="on"/>
        <w:pBdr/>
      </w:pPr>
      <w:r>
        <w:rPr/>
        <w:t xml:space="preserve">
      1.
Marque
con
un
visto
las
frases
que
alguna
vez
en
su
vida
ha
dicho
o
pensado.</w:t>
      </w:r>
    </w:p>
    <w:p>
      <w:pPr>
        <w:widowControl w:val="on"/>
        <w:pBdr/>
      </w:pPr>
      <w:r>
        <w:rPr/>
        <w:t xml:space="preserve">
      2.
Marque
con
una
X  las
frases
que
le
han
dicho
o
ha
escuchado.</w:t>
      </w:r>
    </w:p>
    <w:p>
      <w:pPr>
        <w:widowControl w:val="on"/>
        <w:pBdr/>
      </w:pPr>
      <w:r>
        <w:rPr/>
        <w:t xml:space="preserve">
      3.
Sobre
las
que
marcó
con
X,
pida
que
identifique
con
una
palabra
el
lugar
o
la
situación
donde
cree
que
más
se
dice
o
piensa
la
frase.</w:t>
      </w:r>
    </w:p>
    <w:p w:rsidR="00A66EE4" w:rsidRPr="00746199" w:rsidRDefault="00A66EE4" w:rsidP="002D3517"/>
    <w:p>
      <w:pPr>
        <w:widowControl w:val="on"/>
        <w:pBdr/>
      </w:pPr>
      <w:r>
        <w:rPr>
          <w:b/>
          <w:bCs/>
        </w:rPr>
        <w:t xml:space="preserve">
Paso
4</w:t>
      </w:r>
      <w:r>
        <w:rPr/>
        <w:t xml:space="preserve">.
Revise
uno
a
uno
los
mitos
y
pregunte
las
respuestas
a
las
personas
participantes. </w:t>
      </w:r>
    </w:p>
    <w:p>
      <w:pPr>
        <w:widowControl w:val="on"/>
        <w:pBdr/>
      </w:pPr>
      <w:r>
        <w:rPr/>
        <w:t xml:space="preserve">
Indague:
sobre
esas
frases
que
nos
dijeron
o
escuchamos
decir:</w:t>
      </w:r>
    </w:p>
    <w:p>
      <w:pPr>
        <w:widowControl w:val="on"/>
        <w:pBdr/>
      </w:pPr>
      <w:r>
        <w:rPr/>
        <w:t xml:space="preserve">
-
¿qué
me
hizo
sentir
en
ese
momento?</w:t>
      </w:r>
    </w:p>
    <w:p>
      <w:pPr>
        <w:widowControl w:val="on"/>
        <w:pBdr/>
      </w:pPr>
      <w:r>
        <w:rPr/>
        <w:t xml:space="preserve">
-
¿qué
necesitaba
yo
o
la
persona
a
la
que
iba
dirigido
esa
frase?</w:t>
      </w:r>
    </w:p>
    <w:p>
      <w:pPr>
        <w:widowControl w:val="on"/>
        <w:pBdr/>
      </w:pPr>
      <w:r>
        <w:rPr/>
        <w:t xml:space="preserve">
-
¿qué
logró
esa
frase?</w:t>
      </w:r>
    </w:p>
    <w:p>
      <w:pPr>
        <w:widowControl w:val="on"/>
        <w:pBdr/>
      </w:pPr>
      <w:r>
        <w:rPr/>
        <w:t xml:space="preserve">
Tome
nota
de
las
respuestas
en
una
matriz
hecha
en
papelote
donde
se
indique
el
total
de
respuestas:
Totalmente
de
acuerdo
/
parcialmente
de
acuerdo
/
en
desacuerdo.
Así
mismo
anote
los
</w:t>
      </w:r>
      <w:r>
        <w:rPr>
          <w:b/>
          <w:bCs/>
        </w:rPr>
        <w:t xml:space="preserve">
lugares</w:t>
      </w:r>
      <w:r>
        <w:rPr/>
        <w:t xml:space="preserve">
o
</w:t>
      </w:r>
      <w:r>
        <w:rPr>
          <w:b/>
          <w:bCs/>
        </w:rPr>
        <w:t xml:space="preserve">
situaciones</w:t>
      </w:r>
      <w:r>
        <w:rPr/>
        <w:t xml:space="preserve">
dónde
más
se
dice
o
piensa
esa
frase
y
</w:t>
      </w:r>
      <w:r>
        <w:rPr>
          <w:b/>
          <w:bCs/>
        </w:rPr>
        <w:t xml:space="preserve">
emociones </w:t>
      </w:r>
      <w:r>
        <w:rPr/>
        <w:t xml:space="preserve">
que
experimentó
la
persona.</w:t>
      </w:r>
    </w:p>
    <w:p w:rsidR="00A66EE4" w:rsidRPr="00746199" w:rsidRDefault="00A66EE4" w:rsidP="002D3517"/>
    <w:p>
      <w:pPr>
        <w:widowControl w:val="on"/>
        <w:pBdr/>
      </w:pPr>
      <w:r>
        <w:rPr>
          <w:b/>
          <w:bCs/>
        </w:rPr>
        <w:t xml:space="preserve">
Paso
5</w:t>
      </w:r>
      <w:r>
        <w:rPr/>
        <w:t xml:space="preserve">.
Identifique
las
frases
que
tengan
mas
vistos
y
más
"de
acuerdo"
para
poder
problematizarlas,
así
como
las
que
tengan
menos
marcas
(¿por
qué
no
tenemos
opiniones
tan
fuertes
sobre
algunas
frases?).
Escoja
5
de
las
frases
que
tienen
más
vistos,
X
o
"de
acuerdo". </w:t>
      </w:r>
    </w:p>
    <w:p w:rsidR="00A66EE4" w:rsidRPr="00746199" w:rsidRDefault="00A66EE4" w:rsidP="002D3517"/>
    <w:p>
      <w:pPr>
        <w:widowControl w:val="on"/>
        <w:pBdr/>
      </w:pPr>
      <w:r>
        <w:rPr>
          <w:b/>
          <w:bCs/>
        </w:rPr>
        <w:t xml:space="preserve">
Paso
6</w:t>
      </w:r>
      <w:r>
        <w:rPr/>
        <w:t xml:space="preserve">.
Ahora
pregunte
qué
opinan
sobre
las
frases,
y
explique
que
todas
son
mitos
en
relación
a
la
violencia
de
género
contra
mujeres
y
NNA. </w:t>
      </w:r>
    </w:p>
    <w:p w:rsidR="00A66EE4" w:rsidRPr="00746199" w:rsidRDefault="00A66EE4" w:rsidP="002D3517"/>
    <w:p>
      <w:pPr>
        <w:widowControl w:val="on"/>
        <w:pBdr/>
      </w:pPr>
      <w:r>
        <w:rPr>
          <w:b/>
          <w:bCs/>
        </w:rPr>
        <w:t xml:space="preserve">
Paso
7</w:t>
      </w:r>
      <w:r>
        <w:rPr/>
        <w:t xml:space="preserve">.
</w:t>
      </w:r>
      <w:r>
        <w:rPr>
          <w:b/>
          <w:bCs/>
        </w:rPr>
        <w:t xml:space="preserve">
Trabajo
con
los
5
mitos: </w:t>
      </w:r>
    </w:p>
    <w:p>
      <w:pPr>
        <w:widowControl w:val="on"/>
        <w:pBdr/>
      </w:pPr>
      <w:r>
        <w:rPr/>
        <w:t xml:space="preserve">
Divida
a
las
personas
participantes
en
2
grupos:
un
grupo
de
2
personas
(2
mitos) 
y
un
grupo
de
3
personas
(3
mitos). </w:t>
      </w:r>
    </w:p>
    <w:p>
      <w:pPr>
        <w:widowControl w:val="on"/>
        <w:pBdr/>
      </w:pPr>
      <w:r>
        <w:rPr/>
        <w:t xml:space="preserve">
Entregue
a
cada
grupo
el
mito
recortado
e
indique
que
lo
vamos
a
representar,
</w:t>
      </w:r>
      <w:r>
        <w:rPr>
          <w:b/>
          <w:bCs/>
        </w:rPr>
        <w:t xml:space="preserve">
"seremos
el
mito"</w:t>
      </w:r>
      <w:r>
        <w:rPr/>
        <w:t xml:space="preserve">
con
la
siguiente
guía
(entregar
documento
guía).
Indique
que
tienen
15
minutos
para
preparar
su
actuación
según
la
guía.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8</w:t>
      </w:r>
      <w:r>
        <w:rPr/>
        <w:t xml:space="preserve">.
En
plenaria,
antes
de
que
cada
grupo
presente
su
actuación
de
cada
mito,
invite
a
cada
participante
a
observar
la
tarjeta
que
el
grupo
escogió
para
cada
mito.
</w:t>
      </w:r>
      <w:r>
        <w:rPr>
          <w:b/>
          <w:bCs/>
        </w:rPr>
        <w:t xml:space="preserve">
Pegar
esta
tarjeta
en
un
espacio
visible
del
aula
junto
con
los
mitos
recortados. </w:t>
      </w:r>
    </w:p>
    <w:p>
      <w:pPr>
        <w:widowControl w:val="on"/>
        <w:pBdr/>
      </w:pPr>
      <w:r>
        <w:rPr/>
        <w:t xml:space="preserve">
Motive
la
actuación,
para
esto
tendrán
5
minutos
por
mito.</w:t>
      </w:r>
    </w:p>
    <w:p>
      <w:pPr>
        <w:widowControl w:val="on"/>
        <w:pBdr/>
      </w:pPr>
      <w:r>
        <w:rPr/>
        <w:t xml:space="preserve">
Después
de
las
actuaciones
pregunte:</w:t>
      </w:r>
    </w:p>
    <w:p>
      <w:pPr>
        <w:widowControl w:val="on"/>
        <w:pBdr/>
      </w:pPr>
      <w:r>
        <w:rPr/>
        <w:t xml:space="preserve">
¿cómo
se
sintieron
realizando
la
actividad?</w:t>
      </w:r>
    </w:p>
    <w:p>
      <w:pPr>
        <w:widowControl w:val="on"/>
        <w:pBdr/>
      </w:pPr>
      <w:r>
        <w:rPr/>
        <w:t xml:space="preserve">
¿qué
es
un
mito?</w:t>
      </w:r>
    </w:p>
    <w:p>
      <w:pPr>
        <w:widowControl w:val="on"/>
        <w:pBdr/>
      </w:pPr>
      <w:r>
        <w:rPr/>
        <w:t xml:space="preserve">
¿de
dónde
vienen
esas
frases? </w:t>
      </w:r>
    </w:p>
    <w:p>
      <w:pPr>
        <w:widowControl w:val="on"/>
        <w:pBdr/>
      </w:pPr>
      <w:r>
        <w:rPr/>
        <w:t xml:space="preserve">
¿cuáles
son
sus
impactos?</w:t>
      </w:r>
    </w:p>
    <w:p>
      <w:pPr>
        <w:widowControl w:val="on"/>
        <w:pBdr/>
      </w:pPr>
      <w:r>
        <w:rPr/>
        <w:t xml:space="preserve">
¿qué
logra
al
estar
tan
arraigado
entre
nosotros?</w:t>
      </w:r>
    </w:p>
    <w:p>
      <w:pPr>
        <w:widowControl w:val="on"/>
        <w:pBdr/>
      </w:pPr>
      <w:r>
        <w:rPr/>
        <w:t xml:space="preserve">
¿qué
tanto
influyen
los
mitos
en
la
forma
de
atender
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Presente
escenas
de
la
película
Te 
Doy
Mis
Ojos
(8.38
min.)
en
las
que
es
posible
identificar
el
ciclo
de
la
violencia,
los
mecanismos
de
agresión
del
agresor
y
de
defensa
de
la
víctima. </w:t>
      </w:r>
    </w:p>
    <w:p>
      <w:pPr>
        <w:widowControl w:val="on"/>
        <w:pBdr/>
      </w:pPr>
      <w:r>
        <w:rPr/>
        <w:t xml:space="preserve">
https://sites.google.com/site/tallersobreviolenciadegenero/fragmento-de-la-pelicula-y-analisis-de-contenido</w:t>
      </w:r>
    </w:p>
    <w:p>
      <w:pPr>
        <w:widowControl w:val="on"/>
        <w:pBdr/>
      </w:pPr>
      <w:r>
        <w:rPr/>
        <w:t xml:space="preserve">
Pida
a
las
personas
participantes
que
en
su
hoja
de
Mitos
sobre
violencias
vayan
señalando/subrayando
los
mitos
que
identifiquen
en
las
diferentes
escenas. </w:t>
      </w:r>
    </w:p>
    <w:p>
      <w:pPr>
        <w:widowControl w:val="on"/>
        <w:pBdr/>
      </w:pPr>
      <w:r>
        <w:rPr/>
        <w:t xml:space="preserve">
¿que
mitos
están
presentes
en
las
diferentes
escenas?
,</w:t>
      </w:r>
    </w:p>
    <w:p>
      <w:pPr>
        <w:widowControl w:val="on"/>
        <w:pBdr/>
      </w:pPr>
      <w:r>
        <w:rPr/>
        <w:t xml:space="preserve">
Si
se
presentan
mitos
que
no
están
en
la
lista
puede
escrirbirlos
en
la
misma
hoja. </w:t>
      </w:r>
    </w:p>
    <w:p>
      <w:pPr>
        <w:widowControl w:val="on"/>
        <w:pBdr/>
      </w:pPr>
      <w:r>
        <w:rPr/>
        <w:t xml:space="preserve">
Además
pida
que
indentifiquen
¿qué
otros
mitos
podrían
aparecer
en
las
diferentes
escenas?</w:t>
      </w:r>
    </w:p>
    <w:p>
      <w:pPr>
        <w:widowControl w:val="on"/>
        <w:pBdr/>
      </w:pPr>
      <w:r>
        <w:rPr/>
        <w:t xml:space="preserve">
Compartan
esto
en
plenaria,
vaya
contrastando
con
la
realidad.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10</w:t>
      </w:r>
      <w:r>
        <w:rPr/>
        <w:t xml:space="preserve">.
Realizar
la
presentación
con
los
principales
conceptos
trabajados.</w:t>
      </w:r>
    </w:p>
    <w:p>
      <w:pPr>
        <w:widowControl w:val="on"/>
        <w:pBdr/>
      </w:pPr>
      <w:r>
        <w:rPr/>
        <w:t xml:space="preserve">
Se
debe
trabajar:
verguenza
miedo,
culpa,
ira,
dependencia,
control
agresividad,
decepción. </w:t>
      </w:r>
    </w:p>
    <w:p>
      <w:pPr>
        <w:widowControl w:val="on"/>
        <w:pBdr/>
      </w:pPr>
      <w:r>
        <w:rPr/>
        <w:t xml:space="preserve">
Presentar
la
realidad
de
los
mitos
con
información
sobre
cómo
opera
la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11</w:t>
      </w:r>
      <w:r>
        <w:rPr/>
        <w:t xml:space="preserve">.
Si
el
grupo
identifica
nuevos
mitos
que
no
estén
en
la
lista
entregada,
pídales
que
escriban
en
cartulinas
y
pegue
en
la
pared
junto
con
las
cartas
con
imágenes
y
los
otros
mitos. </w:t>
      </w:r>
    </w:p>
    <w:p>
      <w:pPr>
        <w:widowControl w:val="on"/>
        <w:pBdr/>
      </w:pPr>
      <w:r>
        <w:rPr/>
        <w:t xml:space="preserve">
Entregue
a
cada
persona
2
post-it
de
diferente
color. </w:t>
      </w:r>
    </w:p>
    <w:p>
      <w:pPr>
        <w:widowControl w:val="on"/>
        <w:pBdr/>
      </w:pPr>
      <w:r>
        <w:rPr/>
        <w:t xml:space="preserve">
Pida
al
grupo
que
se
acerque
a
este
espacio
donde
están
los
mitos
y
las
imágenes
y
observe
detenidamente
las
imágenes
y
palabras.</w:t>
      </w:r>
    </w:p>
    <w:p>
      <w:pPr>
        <w:widowControl w:val="on"/>
        <w:pBdr/>
      </w:pPr>
      <w:r>
        <w:rPr/>
        <w:t xml:space="preserve">
-
¿qué
relación
tienen
estas
creencias
con
la
violencia?</w:t>
      </w:r>
    </w:p>
    <w:p>
      <w:pPr>
        <w:widowControl w:val="on"/>
        <w:pBdr/>
      </w:pPr>
      <w:r>
        <w:rPr/>
        <w:t xml:space="preserve">
-
¿qué
impactos
tienen
estas
creencias
en
las
víctimas
de
violencia?</w:t>
      </w:r>
    </w:p>
    <w:p>
      <w:pPr>
        <w:widowControl w:val="on"/>
        <w:pBdr/>
      </w:pPr>
      <w:r>
        <w:rPr/>
        <w:t xml:space="preserve">
Explore
algunas
respuestas
y
tome
nota
de
lo
que
vayan
diciendo.</w:t>
      </w:r>
    </w:p>
    <w:p>
      <w:pPr>
        <w:widowControl w:val="on"/>
        <w:pBdr/>
      </w:pPr>
      <w:r>
        <w:rPr>
          <w:b/>
          <w:bCs/>
        </w:rPr>
        <w:t xml:space="preserve">
Pregunte:</w:t>
      </w:r>
    </w:p>
    <w:p>
      <w:pPr>
        <w:widowControl w:val="on"/>
        <w:pBdr/>
      </w:pPr>
      <w:r>
        <w:rPr/>
        <w:t xml:space="preserve">
1.
¿qué
necesitan
las
víctimas
de
violencias?
Pida
que
cada
persona
escriba
1
cosas
en
uno
de
los
post-it
(determine
usted
el
color). </w:t>
      </w:r>
    </w:p>
    <w:p>
      <w:pPr>
        <w:widowControl w:val="on"/>
        <w:pBdr/>
      </w:pPr>
      <w:r>
        <w:rPr/>
        <w:t xml:space="preserve">
2.
¿por
qué
se
necesitan
apoyos
especializados
a
mujeres,
NNA
y
personas
víctimas
de
VBG?
Pida
que
cada
persona
del
grupo
escriba
su
respuesta
en
un
pos-it
de
diferente
color
y
pegue
junto
a
las
cartas
recién
integradas. </w:t>
      </w:r>
    </w:p>
    <w:p>
      <w:pPr>
        <w:widowControl w:val="on"/>
        <w:pBdr/>
      </w:pPr>
      <w:r>
        <w:rPr/>
        <w:t xml:space="preserve">
3.
Si
las
víctimas
de
violencia,
reciben
acompañamientos
especializados
que
atienden
sus
necesidades,
como
estas
que
ustedes
han
mencionado,
¿qué
lograrían
las
personas
atendidas?
Permita
que
cada
persona
del
grupo
elija
una
carta
que
represente
aquello
que
responde
a
esta
pregunta.
Pega
junto
a
los
post-it
creados. </w:t>
      </w:r>
    </w:p>
    <w:p>
      <w:pPr>
        <w:widowControl w:val="on"/>
        <w:pBdr/>
      </w:pPr>
      <w:r>
        <w:rPr/>
        <w:t xml:space="preserve">
 </w:t>
      </w:r>
    </w:p>
    <w:p>
      <w:pPr>
        <w:widowControl w:val="on"/>
        <w:pBdr/>
      </w:pPr>
      <w:r>
        <w:rPr/>
        <w:t xml:space="preserve">
Contraste
las
imágenes
y
palabras
de
un
lado
(el
de
los
mitos)
y
del
otro
(atención
especializada). 
Es
importante
que
para
el
cierre
de
la
jornada
las
personas
participantes
tengan
claro
la
importancia
de
la
atención
especializada. </w:t>
      </w:r>
    </w:p>
    <w:p>
      <w:pPr>
        <w:widowControl w:val="on"/>
        <w:pBdr/>
      </w:pPr>
      <w:r>
        <w:rPr/>
        <w:t xml:space="preserve">
¿cuáles
son
las
diferencia
de
un
lado
y
otro? </w:t>
      </w:r>
    </w:p>
    <w:p>
      <w:pPr>
        <w:widowControl w:val="on"/>
        <w:pBdr/>
      </w:pPr>
      <w:r>
        <w:rPr/>
        <w:t xml:space="preserve">
Si
se
atienden
desde
estos
mitos/prejuicios
/paradigmas
sociales
sobre
la
violencia
hya
revictimización.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Mitos sobre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Sobre
VBG
y
maltrato
infantil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Guía para representar el mito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usar
en
taller
Casa
de
acogida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Atención especializada en violencia-protección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aplicar pautas de atención especializada a víctimas.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 víctimas, igualdad, niñez,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40 mins
                <w:br/>
                • Integrar conocimientos: 25 mins
                <w:br/>
                • Vincular con la experiencia: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Evaluación escucha empática
                <w:br/>
                • R4. Evaluacion sobre como doy información de derechos
                <w:br/>
                • R5. Pautas de primero auxilios psicológicos en casos de violencia
                <w:br/>
                • R6P. Pautas Escucha Activa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egvaluacion escucha y brindar inf.  PAP,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proyedctor, laptop.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documentos de pautas se comparte en drive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Presente
las
escenas
elegidas
de
la
mini
serie
"unbelievable",
brinde
una
introducción
sobre
qué
se
trata
la
serie:</w:t>
      </w:r>
    </w:p>
    <w:p>
      <w:pPr>
        <w:widowControl w:val="on"/>
        <w:pBdr/>
      </w:pPr>
      <w:r>
        <w:rPr/>
        <w:t xml:space="preserve">
-
escena
que
investigador
atiende
a
la
primera
víctima:
primer
capítulo,
desde
minuto
1
hasta
17:53</w:t>
      </w:r>
    </w:p>
    <w:p>
      <w:pPr>
        <w:widowControl w:val="on"/>
        <w:pBdr/>
      </w:pPr>
      <w:r>
        <w:rPr/>
        <w:t xml:space="preserve">
-
escena
que
la
investigadora
atiende
a
la
segunda
víctima:
segundo
capítulo,
desde 
minuto
4:21 
hasta
15:37
,
17:48
a
28:23.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
Paso
2</w:t>
      </w:r>
    </w:p>
    <w:p>
      <w:pPr>
        <w:widowControl w:val="on"/>
        <w:pBdr/>
      </w:pPr>
      <w:r>
        <w:rPr/>
        <w:t xml:space="preserve">
      1.</w:t>
      </w:r>
    </w:p>
    <w:p>
      <w:pPr>
        <w:widowControl w:val="on"/>
        <w:pBdr/>
      </w:pPr>
      <w:r>
        <w:rPr/>
        <w:t xml:space="preserve">
Analice
la
pertinencia
de
la
intervención
de
las
y
los
profesionales:</w:t>
      </w:r>
    </w:p>
    <w:p>
      <w:pPr>
        <w:widowControl w:val="on"/>
        <w:pBdr/>
      </w:pPr>
      <w:r>
        <w:rPr/>
        <w:t xml:space="preserve">
            •
¿Qué
notan
con
respecto
a
la
aplicación
de
Primeros
Auxilios
Psicológicos?</w:t>
      </w:r>
    </w:p>
    <w:p>
      <w:pPr>
        <w:widowControl w:val="on"/>
        <w:pBdr/>
      </w:pPr>
      <w:r>
        <w:rPr/>
        <w:t xml:space="preserve">
            •
¿nota
que
la
persona
está
en
crisis
/
podría
estarlo?,
¿contiene
la
crisis?
,
¿se
centra
en
la
persona
o
en
el
proceso?</w:t>
      </w:r>
    </w:p>
    <w:p>
      <w:pPr>
        <w:widowControl w:val="on"/>
        <w:pBdr/>
      </w:pPr>
      <w:r>
        <w:rPr/>
        <w:t xml:space="preserve">
            •
¿Qué
notan
con
respecto
a
la
escucha?</w:t>
      </w:r>
    </w:p>
    <w:p>
      <w:pPr>
        <w:widowControl w:val="on"/>
        <w:pBdr/>
      </w:pPr>
      <w:r>
        <w:rPr/>
        <w:t xml:space="preserve">
            •
¿Ustedes
creen
que
por
la
forma
en
que
pregunta
el
detective
está
teniendo
en
cuenta
el
lenguaje
corporal
y
emocional
(conocido
como
lenguaje
analógico)
de
Meri?
,
¿cómo
aborda
la
información
digital
(aquello
que
Meri
le
dice)? </w:t>
      </w:r>
    </w:p>
    <w:p>
      <w:pPr>
        <w:widowControl w:val="on"/>
        <w:pBdr/>
      </w:pPr>
      <w:r>
        <w:rPr/>
        <w:t xml:space="preserve">
            •
¿Qué
notan
con
respecto
a
la
información
de
derechos?</w:t>
      </w:r>
    </w:p>
    <w:p>
      <w:pPr>
        <w:widowControl w:val="on"/>
        <w:pBdr/>
      </w:pPr>
      <w:r>
        <w:rPr/>
        <w:t xml:space="preserve">
            •
¿qué
información
le
entrega
sobre
el
proceso,
sus
derechos
vulnerados?</w:t>
      </w:r>
    </w:p>
    <w:p w:rsidR="00A66EE4" w:rsidRPr="00746199" w:rsidRDefault="00A66EE4" w:rsidP="002D3517"/>
    <w:p>
      <w:pPr>
        <w:widowControl w:val="on"/>
        <w:pBdr/>
      </w:pPr>
      <w:r>
        <w:rPr>
          <w:b/>
          <w:bCs/>
        </w:rPr>
        <w:t xml:space="preserve">
Paso
3</w:t>
      </w:r>
      <w:r>
        <w:rPr/>
        <w:t xml:space="preserve">.
Presente
dos
ejemplos
de
pautas
de
PAP,
dos
de
escucha
y
dos
de
información
de
derechos
para
analizar
la(s)
misma(s)
escena(s).</w:t>
      </w:r>
    </w:p>
    <w:p w:rsidR="00A66EE4" w:rsidRPr="00746199" w:rsidRDefault="00A66EE4" w:rsidP="002D3517"/>
    <w:p>
      <w:pPr>
        <w:widowControl w:val="on"/>
        <w:pBdr/>
      </w:pPr>
      <w:r>
        <w:rPr>
          <w:b/>
          <w:bCs/>
        </w:rPr>
        <w:t xml:space="preserve">
Paso
4</w:t>
      </w:r>
      <w:r>
        <w:rPr/>
        <w:t xml:space="preserve">.
Divida
al
grupo
en
parejas
y
entregue
a
las
parejas
los
recursos:
Evaluación
de
escucha
activa
y
evaluación
de
información
de
derechos. </w:t>
      </w:r>
    </w:p>
    <w:p>
      <w:pPr>
        <w:widowControl w:val="on"/>
        <w:pBdr/>
      </w:pPr>
      <w:r>
        <w:rPr/>
        <w:t xml:space="preserve">
Pida
que
revisen
los
documentos
y
que
evaluén
la
intervención
de
la
profesional
de
la
segunda
escena,
llenen
los
documentos
con
base
a
esta
intervención.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5</w:t>
      </w:r>
      <w:r>
        <w:rPr/>
        <w:t xml:space="preserve">.
Use
la
presentación
para
precisar
los
contenidos
correspondientes
a:
protección
integral
y
centrada
en
la
persona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R6P</w:t>
      </w:r>
    </w:p>
    <w:p>
      <w:pPr>
        <w:widowControl w:val="on"/>
        <w:pBdr/>
      </w:pPr>
      <w:r>
        <w:rPr>
          <w:b/>
          <w:bCs/>
        </w:rPr>
        <w:t xml:space="preserve">
Paso
6</w:t>
      </w:r>
      <w:r>
        <w:rPr/>
        <w:t xml:space="preserve">.
Pida
a
todas
las
personas
que
hagan
un
esfuerzo
por
evocar
situaciones
de
violencia
que
han
atendido
y
que
recuerdan
de
forma 
significativa.</w:t>
      </w:r>
    </w:p>
    <w:p w:rsidR="00A66EE4" w:rsidRPr="00746199" w:rsidRDefault="00A66EE4" w:rsidP="002D3517"/>
    <w:p>
      <w:pPr>
        <w:widowControl w:val="on"/>
        <w:pBdr/>
      </w:pPr>
      <w:r>
        <w:rPr>
          <w:b/>
          <w:bCs/>
        </w:rPr>
        <w:t xml:space="preserve">
Paso
7</w:t>
      </w:r>
      <w:r>
        <w:rPr/>
        <w:t xml:space="preserve">.
Pida
a
3
personas
que
sean
voluntarias
para
hacer
las
veces
de
víctimas/sobrevivientes.
y
a
otras
4
que
harán
las
veces
de
profesionales
que
brindan
atención.</w:t>
      </w:r>
    </w:p>
    <w:p w:rsidR="00A66EE4" w:rsidRPr="00746199" w:rsidRDefault="00A66EE4" w:rsidP="002D3517"/>
    <w:p>
      <w:pPr>
        <w:widowControl w:val="on"/>
        <w:pBdr/>
      </w:pPr>
      <w:r>
        <w:rPr>
          <w:b/>
          <w:bCs/>
        </w:rPr>
        <w:t xml:space="preserve">
Paso
8</w:t>
      </w:r>
      <w:r>
        <w:rPr/>
        <w:t xml:space="preserve">.
Señale
que
la
actividad
se
realzará
en
forma
de
pecera,
de
tal
foma
que
una
sobreviviente
y
una
persona
profesional
o
dos,
raelzarán
simulacros
de
atención.
Cada
representación
durará
5
minutos.</w:t>
      </w:r>
    </w:p>
    <w:p w:rsidR="00A66EE4" w:rsidRPr="00746199" w:rsidRDefault="00A66EE4" w:rsidP="002D3517"/>
    <w:p>
      <w:pPr>
        <w:widowControl w:val="on"/>
        <w:pBdr/>
      </w:pPr>
      <w:r>
        <w:rPr>
          <w:b/>
          <w:bCs/>
        </w:rPr>
        <w:t xml:space="preserve">
Paso
9</w:t>
      </w:r>
      <w:r>
        <w:rPr/>
        <w:t xml:space="preserve">.
Antes
de
empezar
entregue
al
resto
de
participantes
las
siguientes
hojas
de
pautas:</w:t>
      </w:r>
    </w:p>
    <w:p>
      <w:pPr>
        <w:widowControl w:val="on"/>
        <w:pBdr/>
      </w:pPr>
      <w:r>
        <w:rPr/>
        <w:t xml:space="preserve">
Cada
persona
tendrá
un
tipo
de
pautas
en
la
primera
escena,
otro
en
la
segundo
y
otro
en
la
tercera
de
tal
foma
que
todas
hayan
analizado
los
tres
tipos
de
pautas
al
final
del
ejercicio.</w:t>
      </w:r>
    </w:p>
    <w:p>
      <w:pPr>
        <w:widowControl w:val="on"/>
        <w:pBdr/>
      </w:pPr>
      <w:r>
        <w:rPr/>
        <w:t xml:space="preserve">
      •
En
la
primera
representación
pautas
de
PAP</w:t>
      </w:r>
    </w:p>
    <w:p>
      <w:pPr>
        <w:widowControl w:val="on"/>
        <w:pBdr/>
      </w:pPr>
      <w:r>
        <w:rPr/>
        <w:t xml:space="preserve">
      •
En
la
segunda
pautas
de
escucha
activa</w:t>
      </w:r>
    </w:p>
    <w:p>
      <w:pPr>
        <w:widowControl w:val="on"/>
        <w:pBdr/>
      </w:pPr>
      <w:r>
        <w:rPr/>
        <w:t xml:space="preserve">
      •
En
la
tercera
pautas
de
información</w:t>
      </w:r>
    </w:p>
    <w:p w:rsidR="00A66EE4" w:rsidRPr="00746199" w:rsidRDefault="00A66EE4" w:rsidP="002D3517"/>
    <w:p>
      <w:pPr>
        <w:widowControl w:val="on"/>
        <w:pBdr/>
      </w:pPr>
      <w:r>
        <w:rPr>
          <w:b/>
          <w:bCs/>
        </w:rPr>
        <w:t xml:space="preserve">
Paso
10</w:t>
      </w:r>
      <w:r>
        <w:rPr/>
        <w:t xml:space="preserve">.
Analice
el
ejercicio</w:t>
      </w:r>
    </w:p>
    <w:p w:rsidR="00A66EE4" w:rsidRPr="00746199" w:rsidRDefault="00A66EE4" w:rsidP="002D3517"/>
    <w:p>
      <w:pPr>
        <w:widowControl w:val="on"/>
        <w:pBdr/>
      </w:pPr>
      <w:r>
        <w:rPr>
          <w:b/>
          <w:bCs/>
        </w:rPr>
        <w:t xml:space="preserve">
Paso
11</w:t>
      </w:r>
    </w:p>
    <w:p>
      <w:pPr>
        <w:widowControl w:val="on"/>
        <w:pBdr/>
      </w:pPr>
      <w:r>
        <w:rPr/>
        <w:t xml:space="preserve">
      •
Responda
inquietudes</w:t>
      </w:r>
    </w:p>
    <w:p>
      <w:pPr>
        <w:widowControl w:val="on"/>
        <w:pBdr/>
      </w:pPr>
      <w:r>
        <w:rPr/>
        <w:t xml:space="preserve">
      •
Identifique
con
las
personasa
participantes
los
principales
aprendizjes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Evaluación escucha empática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víctimas, 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Autoevaluación
sobre
como
ejerzo
la
escucha
empatica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Evaluacion sobre como doy información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jóvenes, niñez,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version
actualizada
en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Pautas de primero auxilios psicológicos en casos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 exigibilidad,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conceptos,
estrategias
y
fases
de
los
PAP
aplicables
en
casos
de
violencia
para
adultos
y
para
Niños
y
niñas
y
adolescentes. </w:t>
            </w:r>
          </w:p>
          <w:p>
            <w:pPr>
              <w:widowControl w:val="on"/>
              <w:pBdr/>
            </w:pPr>
            <w:r>
              <w:rPr>
                <w:sz w:val="20"/>
                <w:szCs w:val="20"/>
              </w:rPr>
              <w:t xml:space="preserve">
Ultima
modificacion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Pautas Escucha Activa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para
evaluar
las
habilidades
de
escucha
activa.
Actualizada
en
mayo
2023</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casos para Casa de la Mujer Manta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Reforzar los conocimientos del equipo técnico de CM sobre la ruta de atención y protección a mujeres y NNA víctimas de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R7. Casos sobre VBG - Casa Acogida Manta
                <w:br/>
                • R8. Ficha y cuestionario sobre atencion especializada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video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 R8</w:t>
      </w:r>
    </w:p>
    <w:p>
      <w:pPr>
        <w:widowControl w:val="on"/>
        <w:pBdr/>
      </w:pPr>
      <w:r>
        <w:rPr>
          <w:b/>
          <w:bCs/>
        </w:rPr>
        <w:t xml:space="preserve">
Paso
1</w:t>
      </w:r>
      <w:r>
        <w:rPr/>
        <w:t xml:space="preserve">.
Dividir
a
las
personas
participantes
en
2
grupos
de
2
personas
y
uno
de
3. </w:t>
      </w:r>
    </w:p>
    <w:p>
      <w:pPr>
        <w:widowControl w:val="on"/>
        <w:pBdr/>
      </w:pPr>
      <w:r>
        <w:rPr/>
        <w:t xml:space="preserve">
Entregue
a
cada
grupo
un
caso
de
mujeres 
y
NNA
víctimas
de
violencia. </w:t>
      </w:r>
      <w:r>
        <w:rPr/>
        <w:br/>
        <w:t xml:space="preserve">Pida
que
llenen
la
matriz
"Análisis
de
casos". </w:t>
      </w:r>
    </w:p>
    <w:p w:rsidR="00A66EE4" w:rsidRPr="00746199" w:rsidRDefault="00A66EE4" w:rsidP="002D3517"/>
    <w:p>
      <w:pPr>
        <w:widowControl w:val="on"/>
        <w:pBdr/>
      </w:pPr>
      <w:r>
        <w:rPr>
          <w:b/>
          <w:bCs/>
        </w:rPr>
        <w:t xml:space="preserve">
Paso
2</w:t>
      </w:r>
      <w:r>
        <w:rPr/>
        <w:t xml:space="preserve">.
Una
vez
que
se
han
llenado
la
pág.
1
de
matriz
"análisis
de
casos",
entregue
el
Cuestionario
sobre
atención
especializada
para
que
en
los
grupos
puedan
llenar
el
mismo. </w:t>
      </w:r>
    </w:p>
    <w:p w:rsidR="00A66EE4" w:rsidRPr="00746199" w:rsidRDefault="00A66EE4" w:rsidP="002D3517"/>
    <w:p>
      <w:pPr>
        <w:widowControl w:val="on"/>
        <w:pBdr/>
      </w:pPr>
      <w:r>
        <w:rPr>
          <w:b/>
          <w:bCs/>
        </w:rPr>
        <w:t xml:space="preserve">
Paso
3</w:t>
      </w:r>
      <w:r>
        <w:rPr/>
        <w:t xml:space="preserve">.
Entregue
a
cada
grupo
la
Ficha
de
Activación
de
la
Ruta
de
Protección,
pida
que
la
completen. </w:t>
      </w:r>
    </w:p>
    <w:p w:rsidR="00A66EE4" w:rsidRPr="00746199" w:rsidRDefault="00A66EE4" w:rsidP="002D3517"/>
    <w:p>
      <w:pPr>
        <w:widowControl w:val="on"/>
        <w:pBdr/>
      </w:pPr>
      <w:r>
        <w:rPr>
          <w:b/>
          <w:bCs/>
        </w:rPr>
        <w:t xml:space="preserve">
Paso
4</w:t>
      </w:r>
      <w:r>
        <w:rPr/>
        <w:t xml:space="preserve">.
Plenaria:
Cada
grupo
expone
su
caso
y
las
acciones
realizadas
para
abordar
el
caso
de
una
forma
integral.
Cada
grupo
tiene
10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5</w:t>
      </w:r>
      <w:r>
        <w:rPr/>
        <w:t xml:space="preserve">.
¿qué
opinan
de
las
acciones
propuestas? </w:t>
      </w:r>
    </w:p>
    <w:p>
      <w:pPr>
        <w:widowControl w:val="on"/>
        <w:pBdr/>
      </w:pPr>
      <w:r>
        <w:rPr/>
        <w:t xml:space="preserve">
¿Identificaron
algún
mito
en
el
caso?</w:t>
      </w:r>
    </w:p>
    <w:p>
      <w:pPr>
        <w:widowControl w:val="on"/>
        <w:pBdr/>
      </w:pPr>
      <w:r>
        <w:rPr/>
        <w:t xml:space="preserve">
¿fue
fácil
o
difícil
llenar
los
instrumentos
para
recabar
información?,
¿dónde
hubo
dificultad?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6</w:t>
      </w:r>
      <w:r>
        <w:rPr/>
        <w:t xml:space="preserve">.
En
esta
parte
se
expone: </w:t>
      </w:r>
    </w:p>
    <w:p>
      <w:pPr>
        <w:widowControl w:val="on"/>
        <w:pBdr/>
      </w:pPr>
      <w:r>
        <w:rPr/>
        <w:t xml:space="preserve">
-
Rutas
de
atención
y
protección
a
mujeres
víctimas
de
violencia
en
casas
de
acogida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Casos sobre VBG - Casa Acogida Manta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para
ser
analizados
en
proceso
de
capacitación
Casa
de
Acogida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Ficha y cuestionario sobre atencion especializada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de
apoyo
para
analisis
de
casos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Paso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Paso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Paso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http://facilitar.io/es/taller/proteccion-centrada-en-persona-acompanamiento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