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F511F" w14:textId="77777777" w:rsidR="0052225C" w:rsidRDefault="0052225C" w:rsidP="00EB604A">
      <w:pPr>
        <w:jc w:val="both"/>
        <w:rPr>
          <w:lang w:val="es-ES"/>
        </w:rPr>
      </w:pPr>
    </w:p>
    <w:p w14:paraId="0CC8F623" w14:textId="2E9C6E86" w:rsidR="0052225C" w:rsidRPr="008E2AA2" w:rsidRDefault="008E2AA2" w:rsidP="00EB604A">
      <w:pPr>
        <w:jc w:val="both"/>
        <w:rPr>
          <w:b/>
          <w:bCs/>
          <w:lang w:val="es-ES"/>
        </w:rPr>
      </w:pPr>
      <w:r w:rsidRPr="008E2AA2">
        <w:rPr>
          <w:b/>
          <w:bCs/>
          <w:lang w:val="es-ES"/>
        </w:rPr>
        <w:t>USO DE LA FUERZA</w:t>
      </w:r>
    </w:p>
    <w:p w14:paraId="38D4C056" w14:textId="77777777" w:rsidR="002A358B" w:rsidRDefault="002A358B" w:rsidP="00EB604A">
      <w:pPr>
        <w:jc w:val="both"/>
        <w:rPr>
          <w:lang w:val="es-ES"/>
        </w:rPr>
      </w:pPr>
    </w:p>
    <w:p w14:paraId="06EAAE87" w14:textId="11B756FE" w:rsidR="002A358B" w:rsidRDefault="002A358B" w:rsidP="00EB604A">
      <w:pPr>
        <w:jc w:val="both"/>
        <w:rPr>
          <w:lang w:val="es-ES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El nivel del uso de la fuerza dependerá de la actuación de la persona intervenida, por tanto, el uso legítimo de la fuerza puede iniciarse en cualquier nivel e incrementarse o reducirse gradual o repentinamente dependiendo del nivel de amenaza, resistencia, ataque o agresión.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Ante situaciones que pongan en riesgo la vida de terceros o su vida, la servidora o servidor podrá iniciar el uso legítimo de la fuerza en el nivel que sea razonable y necesario para neutralizar la amenaza, agresión o resistencia incluyendo la fuerza potencialmente letal y la fuerza intencionalmente letal, en los casos determinados en la ley y como ultima ratio.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En atención a la naturaleza dinámica de las situaciones que enfrentan las servidoras y servidores, los distintos niveles del uso legítimo de la fuerza podrán emplearse de manera combinada con el objeto de lograr la neutralización de la resistencia o agresión de la persona intervenida.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La fuerza potencial e intencionalmente letal podrá mantenerse hasta que cese la amenaza o agresión letal inminente.</w:t>
      </w:r>
      <w:r w:rsidRPr="002A358B">
        <w:rPr>
          <w:rStyle w:val="nrmar"/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>
        <w:rPr>
          <w:rStyle w:val="nrmar"/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Art. 14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.-  </w:t>
      </w:r>
    </w:p>
    <w:p w14:paraId="1063CE0F" w14:textId="5FE4C16E" w:rsidR="0052225C" w:rsidRDefault="0052225C" w:rsidP="00EB604A">
      <w:pPr>
        <w:jc w:val="both"/>
        <w:rPr>
          <w:lang w:val="es-ES"/>
        </w:rPr>
      </w:pPr>
    </w:p>
    <w:p w14:paraId="4D11C0B1" w14:textId="77777777" w:rsidR="006A156B" w:rsidRDefault="0052225C" w:rsidP="00EB604A">
      <w:pPr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Uso legítimo de la fuerza como respuesta excepcional y de ultima ratio</w:t>
      </w:r>
      <w:r w:rsidR="002A358B">
        <w:rPr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, </w:t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en la medida en que razonablemente sea necesario para: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a. La prevención en el cometimiento de una infracción;</w:t>
      </w:r>
    </w:p>
    <w:p w14:paraId="17DF5BE7" w14:textId="77777777" w:rsidR="006A156B" w:rsidRDefault="0052225C" w:rsidP="00EB604A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b. Para efectuar la detención legal de infractores o de presuntos infractores, para ayudar a efectuar la detención y solo cuando se hayan agotado y fracasado los demás medios de control;</w:t>
      </w:r>
    </w:p>
    <w:p w14:paraId="337EF2A9" w14:textId="77777777" w:rsidR="006A156B" w:rsidRDefault="0052225C" w:rsidP="00EB604A">
      <w:pPr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c. Proteger o defender bienes jurídicos protegidos; y,</w:t>
      </w:r>
    </w:p>
    <w:p w14:paraId="65DD8AB3" w14:textId="283011FE" w:rsidR="0052225C" w:rsidRPr="002A358B" w:rsidRDefault="0052225C" w:rsidP="00EB604A">
      <w:pPr>
        <w:jc w:val="both"/>
        <w:rPr>
          <w:lang w:val="es-ES"/>
        </w:rPr>
      </w:pPr>
      <w:r>
        <w:rPr>
          <w:rFonts w:ascii="Arial" w:hAnsi="Arial" w:cs="Arial"/>
          <w:color w:val="000000"/>
          <w:sz w:val="22"/>
          <w:szCs w:val="22"/>
          <w:shd w:val="clear" w:color="auto" w:fill="FFFFFF"/>
        </w:rPr>
        <w:t>d. Controlar a quien oponga resistencia a la autoridad.</w:t>
      </w:r>
      <w:r w:rsidR="002A358B" w:rsidRPr="002A358B">
        <w:rPr>
          <w:rStyle w:val="nrmar"/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 xml:space="preserve"> </w:t>
      </w:r>
      <w:r w:rsidR="002A358B">
        <w:rPr>
          <w:rStyle w:val="nrmar"/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Art. 7</w:t>
      </w:r>
      <w:r w:rsidR="002A358B">
        <w:rPr>
          <w:rFonts w:ascii="Arial" w:hAnsi="Arial" w:cs="Arial"/>
          <w:color w:val="000000"/>
          <w:sz w:val="22"/>
          <w:szCs w:val="22"/>
          <w:shd w:val="clear" w:color="auto" w:fill="FFFFFF"/>
        </w:rPr>
        <w:t>.-</w:t>
      </w:r>
    </w:p>
    <w:p w14:paraId="337EB620" w14:textId="142B29B0" w:rsidR="004F3302" w:rsidRDefault="004F3302" w:rsidP="00EB604A">
      <w:pPr>
        <w:jc w:val="both"/>
        <w:rPr>
          <w:lang w:val="es-ES"/>
        </w:rPr>
      </w:pPr>
    </w:p>
    <w:p w14:paraId="3209E77A" w14:textId="4102109B" w:rsidR="004F3302" w:rsidRDefault="004F3302" w:rsidP="00EB604A">
      <w:pPr>
        <w:jc w:val="both"/>
        <w:rPr>
          <w:lang w:val="es-ES"/>
        </w:rPr>
      </w:pPr>
    </w:p>
    <w:p w14:paraId="0743E99F" w14:textId="6E3DC670" w:rsidR="004F3302" w:rsidRPr="00251A0B" w:rsidRDefault="003C1D2D" w:rsidP="00EB604A">
      <w:pPr>
        <w:jc w:val="both"/>
        <w:rPr>
          <w:b/>
          <w:bCs/>
          <w:lang w:val="es-ES"/>
        </w:rPr>
      </w:pPr>
      <w:r w:rsidRPr="00251A0B">
        <w:rPr>
          <w:b/>
          <w:bCs/>
          <w:lang w:val="es-ES"/>
        </w:rPr>
        <w:t xml:space="preserve">Hoja de </w:t>
      </w:r>
      <w:r w:rsidR="002A358B" w:rsidRPr="00251A0B">
        <w:rPr>
          <w:b/>
          <w:bCs/>
          <w:lang w:val="es-ES"/>
        </w:rPr>
        <w:t>Evaluación</w:t>
      </w:r>
    </w:p>
    <w:p w14:paraId="52F2A7D4" w14:textId="2026169C" w:rsidR="003C1D2D" w:rsidRDefault="003C1D2D" w:rsidP="00EB604A">
      <w:pPr>
        <w:jc w:val="both"/>
        <w:rPr>
          <w:lang w:val="es-ES"/>
        </w:rPr>
      </w:pPr>
    </w:p>
    <w:p w14:paraId="53D327E0" w14:textId="18EC1F04" w:rsidR="006557DF" w:rsidRPr="006557DF" w:rsidRDefault="006557DF" w:rsidP="006557D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6557DF">
        <w:rPr>
          <w:lang w:val="es-ES"/>
        </w:rPr>
        <w:t xml:space="preserve">Como clasificaría la amenaza en </w:t>
      </w:r>
      <w:r>
        <w:rPr>
          <w:lang w:val="es-ES"/>
        </w:rPr>
        <w:t>la simulación.</w:t>
      </w:r>
      <w:r w:rsidRPr="006557DF">
        <w:rPr>
          <w:lang w:val="es-ES"/>
        </w:rPr>
        <w:t xml:space="preserve"> </w:t>
      </w:r>
      <w:r w:rsidRPr="006557DF">
        <w:rPr>
          <w:rStyle w:val="nrmar"/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Art. 15</w:t>
      </w:r>
      <w:r w:rsidRPr="006557DF">
        <w:rPr>
          <w:rFonts w:ascii="Arial" w:hAnsi="Arial" w:cs="Arial"/>
          <w:color w:val="000000"/>
          <w:sz w:val="22"/>
          <w:szCs w:val="22"/>
          <w:shd w:val="clear" w:color="auto" w:fill="FFFFFF"/>
        </w:rPr>
        <w:t xml:space="preserve">.- </w:t>
      </w:r>
    </w:p>
    <w:p w14:paraId="271D36AF" w14:textId="696E05EE" w:rsidR="00C26705" w:rsidRDefault="006557DF" w:rsidP="006557DF">
      <w:pPr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000000"/>
          <w:sz w:val="22"/>
          <w:szCs w:val="22"/>
        </w:rPr>
        <w:br/>
      </w:r>
    </w:p>
    <w:tbl>
      <w:tblPr>
        <w:tblW w:w="9560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71"/>
        <w:gridCol w:w="8789"/>
      </w:tblGrid>
      <w:tr w:rsidR="00C26705" w14:paraId="7FCC7E12" w14:textId="77777777" w:rsidTr="00C26705">
        <w:tblPrEx>
          <w:tblCellMar>
            <w:top w:w="0" w:type="dxa"/>
            <w:bottom w:w="0" w:type="dxa"/>
          </w:tblCellMar>
        </w:tblPrEx>
        <w:trPr>
          <w:trHeight w:val="910"/>
        </w:trPr>
        <w:tc>
          <w:tcPr>
            <w:tcW w:w="771" w:type="dxa"/>
          </w:tcPr>
          <w:p w14:paraId="1CB940A6" w14:textId="77777777" w:rsidR="00C26705" w:rsidRDefault="00C26705" w:rsidP="00C26705">
            <w:pPr>
              <w:ind w:left="62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789" w:type="dxa"/>
          </w:tcPr>
          <w:p w14:paraId="630D7CEF" w14:textId="4E8D45BD" w:rsidR="00C26705" w:rsidRDefault="00C26705" w:rsidP="00C26705">
            <w:pPr>
              <w:ind w:left="62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a. Amenaza o peligro latente.- Es el riesgo perceptible de la vulneración de derechos y garantías constitucionales que habilita la actuación de las servidoras o servidores de las entidades reguladas en esta Ley, de conformidad con sus funciones constitucionales y de legales;</w:t>
            </w:r>
          </w:p>
          <w:p w14:paraId="52F44373" w14:textId="7BC22FBD" w:rsidR="00C26705" w:rsidRDefault="00C26705" w:rsidP="00C26705">
            <w:pPr>
              <w:ind w:left="62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C26705" w14:paraId="591C9B0B" w14:textId="77777777" w:rsidTr="00C26705">
        <w:tblPrEx>
          <w:tblCellMar>
            <w:top w:w="0" w:type="dxa"/>
            <w:bottom w:w="0" w:type="dxa"/>
          </w:tblCellMar>
        </w:tblPrEx>
        <w:trPr>
          <w:trHeight w:val="910"/>
        </w:trPr>
        <w:tc>
          <w:tcPr>
            <w:tcW w:w="771" w:type="dxa"/>
          </w:tcPr>
          <w:p w14:paraId="1FBAB5C9" w14:textId="77777777" w:rsidR="00C26705" w:rsidRDefault="00C26705" w:rsidP="00C26705">
            <w:pPr>
              <w:ind w:left="62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789" w:type="dxa"/>
          </w:tcPr>
          <w:p w14:paraId="102AE840" w14:textId="09F1E3BE" w:rsidR="00C26705" w:rsidRDefault="00C26705" w:rsidP="00C26705">
            <w:pPr>
              <w:ind w:left="62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b. Resistencia pasiva.- La persona intervenida no acata todas las indicaciones o instrucciones de la servidora o servidor durante la intervención, sin manifestar resistencia defensiva o agresión;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</w:p>
        </w:tc>
      </w:tr>
      <w:tr w:rsidR="00C26705" w14:paraId="11E3B8C3" w14:textId="77777777" w:rsidTr="00C26705">
        <w:tblPrEx>
          <w:tblCellMar>
            <w:top w:w="0" w:type="dxa"/>
            <w:bottom w:w="0" w:type="dxa"/>
          </w:tblCellMar>
        </w:tblPrEx>
        <w:trPr>
          <w:trHeight w:val="910"/>
        </w:trPr>
        <w:tc>
          <w:tcPr>
            <w:tcW w:w="771" w:type="dxa"/>
          </w:tcPr>
          <w:p w14:paraId="21B159B3" w14:textId="77777777" w:rsidR="00C26705" w:rsidRDefault="00C26705" w:rsidP="00C26705">
            <w:pPr>
              <w:ind w:left="62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789" w:type="dxa"/>
          </w:tcPr>
          <w:p w14:paraId="2D22249F" w14:textId="58DC979D" w:rsidR="00C26705" w:rsidRDefault="00C26705" w:rsidP="00C26705">
            <w:pPr>
              <w:ind w:left="62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c. Resistencia defensiva o física.- La persona intervenida no acata las indicaciones o instrucciones de la servidora o servidor y se opone a su sometimiento o inmovilización o conducción, llegando al nivel de desafío físico;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</w:p>
        </w:tc>
      </w:tr>
      <w:tr w:rsidR="00C26705" w14:paraId="7823E01C" w14:textId="77777777" w:rsidTr="00C26705">
        <w:tblPrEx>
          <w:tblCellMar>
            <w:top w:w="0" w:type="dxa"/>
            <w:bottom w:w="0" w:type="dxa"/>
          </w:tblCellMar>
        </w:tblPrEx>
        <w:trPr>
          <w:trHeight w:val="910"/>
        </w:trPr>
        <w:tc>
          <w:tcPr>
            <w:tcW w:w="771" w:type="dxa"/>
          </w:tcPr>
          <w:p w14:paraId="20C9903C" w14:textId="77777777" w:rsidR="00C26705" w:rsidRDefault="00C26705" w:rsidP="00C26705">
            <w:pPr>
              <w:ind w:left="62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789" w:type="dxa"/>
          </w:tcPr>
          <w:p w14:paraId="09CF7E10" w14:textId="2BCADE94" w:rsidR="00C26705" w:rsidRDefault="00C26705" w:rsidP="00C26705">
            <w:pPr>
              <w:ind w:left="62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d. Agresión no letal.- La persona intervenida agrede de manera física a las personas, a las servidoras y servidores o a sus bienes, sin generar un peligro de muerte o lesiones graves; y,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</w:p>
        </w:tc>
      </w:tr>
      <w:tr w:rsidR="00372A34" w14:paraId="624920AC" w14:textId="77777777" w:rsidTr="00C26705">
        <w:tblPrEx>
          <w:tblCellMar>
            <w:top w:w="0" w:type="dxa"/>
            <w:bottom w:w="0" w:type="dxa"/>
          </w:tblCellMar>
        </w:tblPrEx>
        <w:trPr>
          <w:trHeight w:val="910"/>
        </w:trPr>
        <w:tc>
          <w:tcPr>
            <w:tcW w:w="771" w:type="dxa"/>
          </w:tcPr>
          <w:p w14:paraId="0C1F83E1" w14:textId="77777777" w:rsidR="00372A34" w:rsidRDefault="00372A34" w:rsidP="00C26705">
            <w:pPr>
              <w:ind w:left="62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789" w:type="dxa"/>
          </w:tcPr>
          <w:p w14:paraId="3012F4E1" w14:textId="3C8C7A95" w:rsidR="00372A34" w:rsidRDefault="00372A34" w:rsidP="00C26705">
            <w:pPr>
              <w:ind w:left="62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d. Agresión no letal.- La persona intervenida agrede de manera física a las personas, a las servidoras y servidores o a sus bienes, sin generar un peligro de muerte o lesiones graves;</w:t>
            </w:r>
          </w:p>
        </w:tc>
      </w:tr>
      <w:tr w:rsidR="00C26705" w14:paraId="464FEBD3" w14:textId="77777777" w:rsidTr="00C26705">
        <w:tblPrEx>
          <w:tblCellMar>
            <w:top w:w="0" w:type="dxa"/>
            <w:bottom w:w="0" w:type="dxa"/>
          </w:tblCellMar>
        </w:tblPrEx>
        <w:trPr>
          <w:trHeight w:val="910"/>
        </w:trPr>
        <w:tc>
          <w:tcPr>
            <w:tcW w:w="771" w:type="dxa"/>
          </w:tcPr>
          <w:p w14:paraId="2B2C256F" w14:textId="77777777" w:rsidR="00C26705" w:rsidRDefault="00C26705" w:rsidP="00C26705">
            <w:pPr>
              <w:ind w:left="62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789" w:type="dxa"/>
          </w:tcPr>
          <w:p w14:paraId="6C66FEF5" w14:textId="6FAF17AC" w:rsidR="00C26705" w:rsidRDefault="00C26705" w:rsidP="00C26705">
            <w:pPr>
              <w:ind w:left="62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e. Amenaza o agresión letal inminente.- Acción que pone en peligro inminente de muerte o lesiones graves a terceras personas o a la servidora o servidor. La agresión letal habilita a la servidora o servidor al uso legítimo de la fuerza potencial e intencionalmente letal, conforme a los principios y parámetros establecidos en esta Ley.</w:t>
            </w:r>
          </w:p>
        </w:tc>
      </w:tr>
    </w:tbl>
    <w:p w14:paraId="0D92CD1A" w14:textId="77777777" w:rsidR="006557DF" w:rsidRPr="008A676F" w:rsidRDefault="006557DF" w:rsidP="008A676F">
      <w:pPr>
        <w:jc w:val="both"/>
        <w:rPr>
          <w:lang w:val="es-ES"/>
        </w:rPr>
      </w:pPr>
    </w:p>
    <w:p w14:paraId="1C785D5F" w14:textId="28101F70" w:rsidR="006557DF" w:rsidRPr="006557DF" w:rsidRDefault="006557DF" w:rsidP="006557DF">
      <w:pPr>
        <w:pStyle w:val="ListParagraph"/>
        <w:numPr>
          <w:ilvl w:val="0"/>
          <w:numId w:val="1"/>
        </w:numPr>
        <w:jc w:val="both"/>
        <w:rPr>
          <w:lang w:val="es-ES"/>
        </w:rPr>
      </w:pPr>
      <w:r w:rsidRPr="006557DF">
        <w:rPr>
          <w:lang w:val="es-ES"/>
        </w:rPr>
        <w:t>En su criterio el uso de la fuerza cumplió con los principios nacionales e internacionales marque 0 si nada 5 si totalmente.</w:t>
      </w:r>
    </w:p>
    <w:p w14:paraId="50A2BA30" w14:textId="76BF294C" w:rsidR="006557DF" w:rsidRDefault="006557DF" w:rsidP="006557DF">
      <w:pPr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1360"/>
        <w:gridCol w:w="1361"/>
        <w:gridCol w:w="1360"/>
        <w:gridCol w:w="1361"/>
        <w:gridCol w:w="1361"/>
      </w:tblGrid>
      <w:tr w:rsidR="006557DF" w:rsidRPr="00BD4A61" w14:paraId="62DA3BEE" w14:textId="77777777" w:rsidTr="006557DF">
        <w:tc>
          <w:tcPr>
            <w:tcW w:w="2547" w:type="dxa"/>
          </w:tcPr>
          <w:p w14:paraId="0DCD9184" w14:textId="77777777" w:rsidR="006557DF" w:rsidRPr="00BD4A61" w:rsidRDefault="006557DF" w:rsidP="006F56E5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  <w:lang w:val="es-ES"/>
              </w:rPr>
            </w:pPr>
            <w:r w:rsidRPr="00BD4A61"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  <w:lang w:val="es-ES"/>
              </w:rPr>
              <w:t>Principio</w:t>
            </w:r>
          </w:p>
        </w:tc>
        <w:tc>
          <w:tcPr>
            <w:tcW w:w="1360" w:type="dxa"/>
          </w:tcPr>
          <w:p w14:paraId="225432C5" w14:textId="77777777" w:rsidR="006557DF" w:rsidRPr="00BD4A61" w:rsidRDefault="006557DF" w:rsidP="006F56E5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  <w:lang w:val="es-E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  <w:lang w:val="es-ES"/>
              </w:rPr>
              <w:t>1</w:t>
            </w:r>
          </w:p>
        </w:tc>
        <w:tc>
          <w:tcPr>
            <w:tcW w:w="1361" w:type="dxa"/>
          </w:tcPr>
          <w:p w14:paraId="132C83CA" w14:textId="77777777" w:rsidR="006557DF" w:rsidRPr="00BD4A61" w:rsidRDefault="006557DF" w:rsidP="006F56E5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  <w:lang w:val="es-E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  <w:lang w:val="es-ES"/>
              </w:rPr>
              <w:t>2</w:t>
            </w:r>
          </w:p>
        </w:tc>
        <w:tc>
          <w:tcPr>
            <w:tcW w:w="1360" w:type="dxa"/>
          </w:tcPr>
          <w:p w14:paraId="2DC89627" w14:textId="77777777" w:rsidR="006557DF" w:rsidRPr="00BD4A61" w:rsidRDefault="006557DF" w:rsidP="006F56E5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  <w:lang w:val="es-E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  <w:lang w:val="es-ES"/>
              </w:rPr>
              <w:t>3</w:t>
            </w:r>
          </w:p>
        </w:tc>
        <w:tc>
          <w:tcPr>
            <w:tcW w:w="1361" w:type="dxa"/>
          </w:tcPr>
          <w:p w14:paraId="033531BC" w14:textId="77777777" w:rsidR="006557DF" w:rsidRPr="00BD4A61" w:rsidRDefault="006557DF" w:rsidP="006F56E5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  <w:lang w:val="es-E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  <w:lang w:val="es-ES"/>
              </w:rPr>
              <w:t>4</w:t>
            </w:r>
          </w:p>
        </w:tc>
        <w:tc>
          <w:tcPr>
            <w:tcW w:w="1361" w:type="dxa"/>
          </w:tcPr>
          <w:p w14:paraId="2AC1AB6D" w14:textId="77777777" w:rsidR="006557DF" w:rsidRPr="00BD4A61" w:rsidRDefault="006557DF" w:rsidP="006F56E5">
            <w:pPr>
              <w:jc w:val="both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  <w:lang w:val="es-ES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  <w:lang w:val="es-ES"/>
              </w:rPr>
              <w:t>5</w:t>
            </w:r>
          </w:p>
        </w:tc>
      </w:tr>
      <w:tr w:rsidR="006557DF" w14:paraId="29CFC402" w14:textId="77777777" w:rsidTr="006557DF">
        <w:tc>
          <w:tcPr>
            <w:tcW w:w="2547" w:type="dxa"/>
          </w:tcPr>
          <w:p w14:paraId="693A074E" w14:textId="77777777" w:rsidR="006557DF" w:rsidRDefault="006557DF" w:rsidP="006F56E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Legalidad</w:t>
            </w:r>
          </w:p>
        </w:tc>
        <w:tc>
          <w:tcPr>
            <w:tcW w:w="1360" w:type="dxa"/>
          </w:tcPr>
          <w:p w14:paraId="7237201D" w14:textId="77777777" w:rsidR="006557DF" w:rsidRDefault="006557DF" w:rsidP="006F56E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61" w:type="dxa"/>
          </w:tcPr>
          <w:p w14:paraId="47D7DE23" w14:textId="77777777" w:rsidR="006557DF" w:rsidRDefault="006557DF" w:rsidP="006F56E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60" w:type="dxa"/>
          </w:tcPr>
          <w:p w14:paraId="3F71CA3E" w14:textId="77777777" w:rsidR="006557DF" w:rsidRDefault="006557DF" w:rsidP="006F56E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61" w:type="dxa"/>
          </w:tcPr>
          <w:p w14:paraId="0B688B16" w14:textId="77777777" w:rsidR="006557DF" w:rsidRDefault="006557DF" w:rsidP="006F56E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61" w:type="dxa"/>
          </w:tcPr>
          <w:p w14:paraId="44AC874F" w14:textId="77777777" w:rsidR="006557DF" w:rsidRDefault="006557DF" w:rsidP="006F56E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6557DF" w14:paraId="63C57A09" w14:textId="77777777" w:rsidTr="006557DF">
        <w:tc>
          <w:tcPr>
            <w:tcW w:w="2547" w:type="dxa"/>
          </w:tcPr>
          <w:p w14:paraId="229F4031" w14:textId="77777777" w:rsidR="006557DF" w:rsidRDefault="006557DF" w:rsidP="006F56E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Absoluta necesidad.</w:t>
            </w:r>
          </w:p>
        </w:tc>
        <w:tc>
          <w:tcPr>
            <w:tcW w:w="1360" w:type="dxa"/>
          </w:tcPr>
          <w:p w14:paraId="526E6BDF" w14:textId="77777777" w:rsidR="006557DF" w:rsidRDefault="006557DF" w:rsidP="006F56E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61" w:type="dxa"/>
          </w:tcPr>
          <w:p w14:paraId="712D1C35" w14:textId="77777777" w:rsidR="006557DF" w:rsidRDefault="006557DF" w:rsidP="006F56E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60" w:type="dxa"/>
          </w:tcPr>
          <w:p w14:paraId="6AA0010E" w14:textId="77777777" w:rsidR="006557DF" w:rsidRDefault="006557DF" w:rsidP="006F56E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61" w:type="dxa"/>
          </w:tcPr>
          <w:p w14:paraId="17557431" w14:textId="77777777" w:rsidR="006557DF" w:rsidRDefault="006557DF" w:rsidP="006F56E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61" w:type="dxa"/>
          </w:tcPr>
          <w:p w14:paraId="44574A2D" w14:textId="77777777" w:rsidR="006557DF" w:rsidRDefault="006557DF" w:rsidP="006F56E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6557DF" w14:paraId="19FF1364" w14:textId="77777777" w:rsidTr="006557DF">
        <w:tc>
          <w:tcPr>
            <w:tcW w:w="2547" w:type="dxa"/>
          </w:tcPr>
          <w:p w14:paraId="29E7955F" w14:textId="77777777" w:rsidR="006557DF" w:rsidRDefault="006557DF" w:rsidP="006F56E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Proporcionalidad</w:t>
            </w:r>
          </w:p>
        </w:tc>
        <w:tc>
          <w:tcPr>
            <w:tcW w:w="1360" w:type="dxa"/>
          </w:tcPr>
          <w:p w14:paraId="345A18C8" w14:textId="77777777" w:rsidR="006557DF" w:rsidRDefault="006557DF" w:rsidP="006F56E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61" w:type="dxa"/>
          </w:tcPr>
          <w:p w14:paraId="7F757E21" w14:textId="77777777" w:rsidR="006557DF" w:rsidRDefault="006557DF" w:rsidP="006F56E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60" w:type="dxa"/>
          </w:tcPr>
          <w:p w14:paraId="5974B125" w14:textId="77777777" w:rsidR="006557DF" w:rsidRDefault="006557DF" w:rsidP="006F56E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61" w:type="dxa"/>
          </w:tcPr>
          <w:p w14:paraId="6CBCCDB4" w14:textId="77777777" w:rsidR="006557DF" w:rsidRDefault="006557DF" w:rsidP="006F56E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61" w:type="dxa"/>
          </w:tcPr>
          <w:p w14:paraId="222C567F" w14:textId="77777777" w:rsidR="006557DF" w:rsidRDefault="006557DF" w:rsidP="006F56E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6557DF" w14:paraId="7B7277E7" w14:textId="77777777" w:rsidTr="006557DF">
        <w:tc>
          <w:tcPr>
            <w:tcW w:w="2547" w:type="dxa"/>
          </w:tcPr>
          <w:p w14:paraId="6997A137" w14:textId="77777777" w:rsidR="006557DF" w:rsidRDefault="006557DF" w:rsidP="006F56E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Precaución</w:t>
            </w:r>
          </w:p>
        </w:tc>
        <w:tc>
          <w:tcPr>
            <w:tcW w:w="1360" w:type="dxa"/>
          </w:tcPr>
          <w:p w14:paraId="7910BC87" w14:textId="77777777" w:rsidR="006557DF" w:rsidRDefault="006557DF" w:rsidP="006F56E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61" w:type="dxa"/>
          </w:tcPr>
          <w:p w14:paraId="121D896C" w14:textId="77777777" w:rsidR="006557DF" w:rsidRDefault="006557DF" w:rsidP="006F56E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60" w:type="dxa"/>
          </w:tcPr>
          <w:p w14:paraId="122DA9D0" w14:textId="77777777" w:rsidR="006557DF" w:rsidRDefault="006557DF" w:rsidP="006F56E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61" w:type="dxa"/>
          </w:tcPr>
          <w:p w14:paraId="7CD83F2A" w14:textId="77777777" w:rsidR="006557DF" w:rsidRDefault="006557DF" w:rsidP="006F56E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61" w:type="dxa"/>
          </w:tcPr>
          <w:p w14:paraId="0EFC2DB7" w14:textId="77777777" w:rsidR="006557DF" w:rsidRDefault="006557DF" w:rsidP="006F56E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6557DF" w14:paraId="70ED16F2" w14:textId="77777777" w:rsidTr="006557DF">
        <w:tc>
          <w:tcPr>
            <w:tcW w:w="2547" w:type="dxa"/>
          </w:tcPr>
          <w:p w14:paraId="716EE27C" w14:textId="77777777" w:rsidR="006557DF" w:rsidRDefault="006557DF" w:rsidP="006F56E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Humanidad</w:t>
            </w:r>
          </w:p>
        </w:tc>
        <w:tc>
          <w:tcPr>
            <w:tcW w:w="1360" w:type="dxa"/>
          </w:tcPr>
          <w:p w14:paraId="45F39BC5" w14:textId="77777777" w:rsidR="006557DF" w:rsidRDefault="006557DF" w:rsidP="006F56E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61" w:type="dxa"/>
          </w:tcPr>
          <w:p w14:paraId="2DAB9D9F" w14:textId="77777777" w:rsidR="006557DF" w:rsidRDefault="006557DF" w:rsidP="006F56E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60" w:type="dxa"/>
          </w:tcPr>
          <w:p w14:paraId="2BCABA6C" w14:textId="77777777" w:rsidR="006557DF" w:rsidRDefault="006557DF" w:rsidP="006F56E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61" w:type="dxa"/>
          </w:tcPr>
          <w:p w14:paraId="1B5E9D06" w14:textId="77777777" w:rsidR="006557DF" w:rsidRDefault="006557DF" w:rsidP="006F56E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61" w:type="dxa"/>
          </w:tcPr>
          <w:p w14:paraId="17BAB637" w14:textId="77777777" w:rsidR="006557DF" w:rsidRDefault="006557DF" w:rsidP="006F56E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6557DF" w14:paraId="1F939F21" w14:textId="77777777" w:rsidTr="006557DF">
        <w:tc>
          <w:tcPr>
            <w:tcW w:w="2547" w:type="dxa"/>
          </w:tcPr>
          <w:p w14:paraId="5296403E" w14:textId="77777777" w:rsidR="006557DF" w:rsidRDefault="006557DF" w:rsidP="006F56E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No discriminación</w:t>
            </w:r>
          </w:p>
        </w:tc>
        <w:tc>
          <w:tcPr>
            <w:tcW w:w="1360" w:type="dxa"/>
          </w:tcPr>
          <w:p w14:paraId="692B6DF3" w14:textId="77777777" w:rsidR="006557DF" w:rsidRDefault="006557DF" w:rsidP="006F56E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61" w:type="dxa"/>
          </w:tcPr>
          <w:p w14:paraId="422604E7" w14:textId="77777777" w:rsidR="006557DF" w:rsidRDefault="006557DF" w:rsidP="006F56E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60" w:type="dxa"/>
          </w:tcPr>
          <w:p w14:paraId="4796F4E6" w14:textId="77777777" w:rsidR="006557DF" w:rsidRDefault="006557DF" w:rsidP="006F56E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61" w:type="dxa"/>
          </w:tcPr>
          <w:p w14:paraId="053DF360" w14:textId="77777777" w:rsidR="006557DF" w:rsidRDefault="006557DF" w:rsidP="006F56E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61" w:type="dxa"/>
          </w:tcPr>
          <w:p w14:paraId="34AE58DB" w14:textId="77777777" w:rsidR="006557DF" w:rsidRDefault="006557DF" w:rsidP="006F56E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6557DF" w14:paraId="5647DE5C" w14:textId="77777777" w:rsidTr="006557DF">
        <w:tc>
          <w:tcPr>
            <w:tcW w:w="2547" w:type="dxa"/>
          </w:tcPr>
          <w:p w14:paraId="7D4C7918" w14:textId="77777777" w:rsidR="006557DF" w:rsidRPr="0024405F" w:rsidRDefault="006557DF" w:rsidP="006F56E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  <w:lang w:val="es-E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Rendición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  <w:lang w:val="es-ES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de Cuentas</w:t>
            </w:r>
          </w:p>
        </w:tc>
        <w:tc>
          <w:tcPr>
            <w:tcW w:w="1360" w:type="dxa"/>
          </w:tcPr>
          <w:p w14:paraId="79CE9230" w14:textId="77777777" w:rsidR="006557DF" w:rsidRDefault="006557DF" w:rsidP="006F56E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61" w:type="dxa"/>
          </w:tcPr>
          <w:p w14:paraId="04CB410A" w14:textId="77777777" w:rsidR="006557DF" w:rsidRDefault="006557DF" w:rsidP="006F56E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60" w:type="dxa"/>
          </w:tcPr>
          <w:p w14:paraId="048ACB04" w14:textId="77777777" w:rsidR="006557DF" w:rsidRDefault="006557DF" w:rsidP="006F56E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61" w:type="dxa"/>
          </w:tcPr>
          <w:p w14:paraId="5B9B1CA3" w14:textId="77777777" w:rsidR="006557DF" w:rsidRDefault="006557DF" w:rsidP="006F56E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61" w:type="dxa"/>
          </w:tcPr>
          <w:p w14:paraId="68A67E4A" w14:textId="77777777" w:rsidR="006557DF" w:rsidRDefault="006557DF" w:rsidP="006F56E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6557DF" w14:paraId="11022F6D" w14:textId="77777777" w:rsidTr="006557DF">
        <w:tc>
          <w:tcPr>
            <w:tcW w:w="2547" w:type="dxa"/>
          </w:tcPr>
          <w:p w14:paraId="3E857903" w14:textId="561045A6" w:rsidR="006557DF" w:rsidRPr="006557DF" w:rsidRDefault="006557DF" w:rsidP="006F56E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  <w:lang w:val="es-E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  <w:lang w:val="es-ES"/>
              </w:rPr>
              <w:t>Total</w:t>
            </w:r>
          </w:p>
        </w:tc>
        <w:tc>
          <w:tcPr>
            <w:tcW w:w="1360" w:type="dxa"/>
          </w:tcPr>
          <w:p w14:paraId="2180303F" w14:textId="77777777" w:rsidR="006557DF" w:rsidRDefault="006557DF" w:rsidP="006F56E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61" w:type="dxa"/>
          </w:tcPr>
          <w:p w14:paraId="4DC7B7A7" w14:textId="77777777" w:rsidR="006557DF" w:rsidRDefault="006557DF" w:rsidP="006F56E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60" w:type="dxa"/>
          </w:tcPr>
          <w:p w14:paraId="01DD688C" w14:textId="77777777" w:rsidR="006557DF" w:rsidRDefault="006557DF" w:rsidP="006F56E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61" w:type="dxa"/>
          </w:tcPr>
          <w:p w14:paraId="26008566" w14:textId="77777777" w:rsidR="006557DF" w:rsidRDefault="006557DF" w:rsidP="006F56E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1361" w:type="dxa"/>
          </w:tcPr>
          <w:p w14:paraId="7D0A58EB" w14:textId="77777777" w:rsidR="006557DF" w:rsidRDefault="006557DF" w:rsidP="006F56E5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</w:tbl>
    <w:p w14:paraId="2381107B" w14:textId="77777777" w:rsidR="006557DF" w:rsidRDefault="006557DF" w:rsidP="006557DF">
      <w:pPr>
        <w:jc w:val="both"/>
        <w:rPr>
          <w:rStyle w:val="nrmar"/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</w:pPr>
    </w:p>
    <w:p w14:paraId="2961F4EF" w14:textId="2B682088" w:rsidR="006557DF" w:rsidRPr="006557DF" w:rsidRDefault="006557DF" w:rsidP="006557DF">
      <w:pPr>
        <w:pStyle w:val="ListParagraph"/>
        <w:numPr>
          <w:ilvl w:val="0"/>
          <w:numId w:val="1"/>
        </w:numPr>
        <w:jc w:val="both"/>
        <w:rPr>
          <w:lang w:val="es-ES"/>
        </w:rPr>
      </w:pPr>
      <w:r w:rsidRPr="006557DF">
        <w:rPr>
          <w:lang w:val="es-ES"/>
        </w:rPr>
        <w:t>Marque que tipo de arma usaron los policías (puede ser más de una)</w:t>
      </w:r>
    </w:p>
    <w:p w14:paraId="273DF17A" w14:textId="2B0F99C4" w:rsidR="00C26705" w:rsidRDefault="00C26705" w:rsidP="006557DF">
      <w:pPr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tbl>
      <w:tblPr>
        <w:tblW w:w="0" w:type="auto"/>
        <w:tblInd w:w="-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53"/>
        <w:gridCol w:w="8786"/>
      </w:tblGrid>
      <w:tr w:rsidR="00C26705" w14:paraId="409E4427" w14:textId="77777777" w:rsidTr="00C26705">
        <w:tblPrEx>
          <w:tblCellMar>
            <w:top w:w="0" w:type="dxa"/>
            <w:bottom w:w="0" w:type="dxa"/>
          </w:tblCellMar>
        </w:tblPrEx>
        <w:trPr>
          <w:trHeight w:val="258"/>
        </w:trPr>
        <w:tc>
          <w:tcPr>
            <w:tcW w:w="653" w:type="dxa"/>
          </w:tcPr>
          <w:p w14:paraId="30C62FA4" w14:textId="77777777" w:rsidR="00C26705" w:rsidRDefault="00C26705" w:rsidP="00C26705">
            <w:pPr>
              <w:ind w:left="86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786" w:type="dxa"/>
          </w:tcPr>
          <w:p w14:paraId="6C70DB69" w14:textId="6D0D42BD" w:rsidR="00C26705" w:rsidRDefault="00C26705" w:rsidP="00C26705">
            <w:pPr>
              <w:ind w:left="86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1. Armas menos letales;</w:t>
            </w:r>
          </w:p>
        </w:tc>
      </w:tr>
      <w:tr w:rsidR="00C26705" w14:paraId="488395C6" w14:textId="77777777" w:rsidTr="00C26705">
        <w:tblPrEx>
          <w:tblCellMar>
            <w:top w:w="0" w:type="dxa"/>
            <w:bottom w:w="0" w:type="dxa"/>
          </w:tblCellMar>
        </w:tblPrEx>
        <w:trPr>
          <w:trHeight w:val="247"/>
        </w:trPr>
        <w:tc>
          <w:tcPr>
            <w:tcW w:w="653" w:type="dxa"/>
          </w:tcPr>
          <w:p w14:paraId="32E69DE8" w14:textId="77777777" w:rsidR="00C26705" w:rsidRDefault="00C26705" w:rsidP="00C26705">
            <w:pPr>
              <w:ind w:left="86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786" w:type="dxa"/>
          </w:tcPr>
          <w:p w14:paraId="37F4E1B4" w14:textId="3E1E7E78" w:rsidR="00C26705" w:rsidRDefault="00C26705" w:rsidP="00C26705">
            <w:pPr>
              <w:ind w:left="86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2. Armas de fuego con munición menos letal;</w:t>
            </w:r>
          </w:p>
        </w:tc>
      </w:tr>
      <w:tr w:rsidR="00C26705" w14:paraId="1F02D2C1" w14:textId="77777777" w:rsidTr="00C26705">
        <w:tblPrEx>
          <w:tblCellMar>
            <w:top w:w="0" w:type="dxa"/>
            <w:bottom w:w="0" w:type="dxa"/>
          </w:tblCellMar>
        </w:tblPrEx>
        <w:trPr>
          <w:trHeight w:val="223"/>
        </w:trPr>
        <w:tc>
          <w:tcPr>
            <w:tcW w:w="653" w:type="dxa"/>
          </w:tcPr>
          <w:p w14:paraId="678A306A" w14:textId="77777777" w:rsidR="00C26705" w:rsidRDefault="00C26705" w:rsidP="00C26705">
            <w:pPr>
              <w:ind w:left="86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786" w:type="dxa"/>
          </w:tcPr>
          <w:p w14:paraId="087C2E24" w14:textId="54449EBA" w:rsidR="00C26705" w:rsidRDefault="00C26705" w:rsidP="00C26705">
            <w:pPr>
              <w:ind w:left="86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3. Armas de fuego con munición letal;</w:t>
            </w:r>
          </w:p>
        </w:tc>
      </w:tr>
      <w:tr w:rsidR="00C26705" w14:paraId="3417AC24" w14:textId="77777777" w:rsidTr="00C26705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653" w:type="dxa"/>
          </w:tcPr>
          <w:p w14:paraId="5F3EA07F" w14:textId="77777777" w:rsidR="00C26705" w:rsidRDefault="00C26705" w:rsidP="00C26705">
            <w:pPr>
              <w:ind w:left="86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786" w:type="dxa"/>
          </w:tcPr>
          <w:p w14:paraId="2100BB21" w14:textId="3B705376" w:rsidR="00C26705" w:rsidRDefault="00C26705" w:rsidP="00C26705">
            <w:pPr>
              <w:ind w:left="86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4. Vehículos con y sin blindaje;</w:t>
            </w:r>
          </w:p>
        </w:tc>
      </w:tr>
      <w:tr w:rsidR="00C26705" w14:paraId="17A22CAC" w14:textId="77777777" w:rsidTr="00C26705">
        <w:tblPrEx>
          <w:tblCellMar>
            <w:top w:w="0" w:type="dxa"/>
            <w:bottom w:w="0" w:type="dxa"/>
          </w:tblCellMar>
        </w:tblPrEx>
        <w:trPr>
          <w:trHeight w:val="236"/>
        </w:trPr>
        <w:tc>
          <w:tcPr>
            <w:tcW w:w="653" w:type="dxa"/>
          </w:tcPr>
          <w:p w14:paraId="14FA2B2F" w14:textId="77777777" w:rsidR="00C26705" w:rsidRDefault="00C26705" w:rsidP="00C26705">
            <w:pPr>
              <w:ind w:left="86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786" w:type="dxa"/>
          </w:tcPr>
          <w:p w14:paraId="1ABE752E" w14:textId="009FFEAF" w:rsidR="00C26705" w:rsidRDefault="00C26705" w:rsidP="00C26705">
            <w:pPr>
              <w:ind w:left="86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5. Canes y caballos adiestrados; y,</w:t>
            </w:r>
          </w:p>
        </w:tc>
      </w:tr>
      <w:tr w:rsidR="00C26705" w14:paraId="1A75E103" w14:textId="77777777" w:rsidTr="00C26705">
        <w:tblPrEx>
          <w:tblCellMar>
            <w:top w:w="0" w:type="dxa"/>
            <w:bottom w:w="0" w:type="dxa"/>
          </w:tblCellMar>
        </w:tblPrEx>
        <w:trPr>
          <w:trHeight w:val="258"/>
        </w:trPr>
        <w:tc>
          <w:tcPr>
            <w:tcW w:w="653" w:type="dxa"/>
          </w:tcPr>
          <w:p w14:paraId="22C8D811" w14:textId="77777777" w:rsidR="00C26705" w:rsidRDefault="00C26705" w:rsidP="00C26705">
            <w:pPr>
              <w:ind w:left="86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786" w:type="dxa"/>
          </w:tcPr>
          <w:p w14:paraId="2F2E3361" w14:textId="5C5778F9" w:rsidR="00C26705" w:rsidRDefault="00C26705" w:rsidP="00C26705">
            <w:pPr>
              <w:ind w:left="86"/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6. Otros medios y tecnologías, asignados por el Estado.</w:t>
            </w:r>
          </w:p>
        </w:tc>
      </w:tr>
    </w:tbl>
    <w:p w14:paraId="777A8FCB" w14:textId="51AD9772" w:rsidR="006557DF" w:rsidRDefault="006557DF" w:rsidP="006557DF">
      <w:pPr>
        <w:jc w:val="both"/>
        <w:rPr>
          <w:lang w:val="es-ES"/>
        </w:rPr>
      </w:pPr>
    </w:p>
    <w:p w14:paraId="2EDD4C6D" w14:textId="31EA4465" w:rsidR="006557DF" w:rsidRPr="00372A34" w:rsidRDefault="006557DF" w:rsidP="00372A34">
      <w:pPr>
        <w:pStyle w:val="ListParagraph"/>
        <w:numPr>
          <w:ilvl w:val="0"/>
          <w:numId w:val="1"/>
        </w:numPr>
        <w:jc w:val="both"/>
        <w:rPr>
          <w:lang w:val="es-ES"/>
        </w:rPr>
      </w:pPr>
      <w:r w:rsidRPr="006557DF">
        <w:rPr>
          <w:lang w:val="es-ES"/>
        </w:rPr>
        <w:t>Si la policía utilizó armas de fuego identifique (</w:t>
      </w:r>
      <w:r w:rsidRPr="006557DF">
        <w:rPr>
          <w:rStyle w:val="nrmar"/>
          <w:rFonts w:ascii="Arial" w:hAnsi="Arial" w:cs="Arial"/>
          <w:b/>
          <w:bCs/>
          <w:color w:val="000000"/>
          <w:sz w:val="22"/>
          <w:szCs w:val="22"/>
          <w:shd w:val="clear" w:color="auto" w:fill="FFFFFF"/>
        </w:rPr>
        <w:t>Art. 34</w:t>
      </w:r>
      <w:r w:rsidRPr="006557DF">
        <w:rPr>
          <w:rStyle w:val="nrmar"/>
          <w:rFonts w:ascii="Arial" w:hAnsi="Arial" w:cs="Arial"/>
          <w:b/>
          <w:bCs/>
          <w:color w:val="000000"/>
          <w:sz w:val="22"/>
          <w:szCs w:val="22"/>
          <w:shd w:val="clear" w:color="auto" w:fill="FFFFFF"/>
          <w:lang w:val="es-ES"/>
        </w:rPr>
        <w:t>)</w:t>
      </w:r>
      <w:r w:rsidRPr="006557DF">
        <w:rPr>
          <w:lang w:val="es-ES"/>
        </w:rPr>
        <w:t>:</w:t>
      </w:r>
    </w:p>
    <w:p w14:paraId="17141D1F" w14:textId="7775519F" w:rsidR="006557DF" w:rsidRDefault="00372A34" w:rsidP="006557DF">
      <w:pPr>
        <w:jc w:val="both"/>
        <w:rPr>
          <w:lang w:val="es-ES"/>
        </w:rPr>
      </w:pPr>
      <w:r>
        <w:rPr>
          <w:lang w:val="es-ES"/>
        </w:rPr>
        <w:t>4</w:t>
      </w:r>
      <w:r w:rsidR="006557DF">
        <w:rPr>
          <w:lang w:val="es-ES"/>
        </w:rPr>
        <w:t xml:space="preserve">.1 </w:t>
      </w:r>
      <w:r w:rsidR="006557DF">
        <w:rPr>
          <w:lang w:val="es-ES"/>
        </w:rPr>
        <w:t xml:space="preserve">Se pudo observar Negociación: </w:t>
      </w:r>
      <w:r w:rsidR="006557DF">
        <w:rPr>
          <w:lang w:val="es-ES"/>
        </w:rPr>
        <w:t xml:space="preserve"> </w:t>
      </w:r>
      <w:r>
        <w:rPr>
          <w:lang w:val="es-ES"/>
        </w:rPr>
        <w:t xml:space="preserve"> </w:t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 w:rsidR="006557DF">
        <w:rPr>
          <w:lang w:val="es-ES"/>
        </w:rPr>
        <w:t>Si/No</w:t>
      </w:r>
    </w:p>
    <w:p w14:paraId="79ADFBCF" w14:textId="6AC93BF1" w:rsidR="006557DF" w:rsidRDefault="00372A34" w:rsidP="006557DF">
      <w:pPr>
        <w:jc w:val="both"/>
        <w:rPr>
          <w:lang w:val="es-ES"/>
        </w:rPr>
      </w:pPr>
      <w:r>
        <w:rPr>
          <w:lang w:val="es-ES"/>
        </w:rPr>
        <w:t>4</w:t>
      </w:r>
      <w:r w:rsidR="006557DF">
        <w:rPr>
          <w:lang w:val="es-ES"/>
        </w:rPr>
        <w:t xml:space="preserve">.2 </w:t>
      </w:r>
      <w:r w:rsidR="006557DF">
        <w:rPr>
          <w:lang w:val="es-ES"/>
        </w:rPr>
        <w:t xml:space="preserve">Se dio una clara advertencia de usar arma de </w:t>
      </w:r>
      <w:proofErr w:type="gramStart"/>
      <w:r w:rsidR="006557DF">
        <w:rPr>
          <w:lang w:val="es-ES"/>
        </w:rPr>
        <w:t>fuego</w:t>
      </w:r>
      <w:r w:rsidR="006557DF">
        <w:rPr>
          <w:lang w:val="es-ES"/>
        </w:rPr>
        <w:t xml:space="preserve">  </w:t>
      </w:r>
      <w:r>
        <w:rPr>
          <w:lang w:val="es-ES"/>
        </w:rPr>
        <w:tab/>
      </w:r>
      <w:proofErr w:type="gramEnd"/>
      <w:r>
        <w:rPr>
          <w:lang w:val="es-ES"/>
        </w:rPr>
        <w:tab/>
      </w:r>
      <w:r w:rsidR="006557DF">
        <w:rPr>
          <w:lang w:val="es-ES"/>
        </w:rPr>
        <w:t>Si/ No</w:t>
      </w:r>
    </w:p>
    <w:p w14:paraId="22A23454" w14:textId="77777777" w:rsidR="006557DF" w:rsidRDefault="006557DF" w:rsidP="006557DF">
      <w:pPr>
        <w:jc w:val="both"/>
        <w:rPr>
          <w:lang w:val="es-ES"/>
        </w:rPr>
      </w:pPr>
    </w:p>
    <w:p w14:paraId="5891A6A6" w14:textId="02370EB2" w:rsidR="004F3302" w:rsidRPr="00372A34" w:rsidRDefault="006A156B" w:rsidP="00EB604A">
      <w:pPr>
        <w:pStyle w:val="ListParagraph"/>
        <w:numPr>
          <w:ilvl w:val="0"/>
          <w:numId w:val="1"/>
        </w:numPr>
        <w:jc w:val="both"/>
        <w:rPr>
          <w:lang w:val="es-ES"/>
        </w:rPr>
      </w:pPr>
      <w:r w:rsidRPr="006557DF">
        <w:rPr>
          <w:rStyle w:val="nrmar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Una vez que se realizó el uso de la fuerza se </w:t>
      </w:r>
      <w:r w:rsidR="006557DF" w:rsidRPr="006557DF">
        <w:rPr>
          <w:rStyle w:val="nrmar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>accionó</w:t>
      </w:r>
      <w:r w:rsidRPr="006557DF">
        <w:rPr>
          <w:rStyle w:val="nrmar"/>
          <w:rFonts w:ascii="Arial" w:hAnsi="Arial" w:cs="Arial"/>
          <w:color w:val="000000"/>
          <w:sz w:val="22"/>
          <w:szCs w:val="22"/>
          <w:shd w:val="clear" w:color="auto" w:fill="FFFFFF"/>
          <w:lang w:val="es-ES"/>
        </w:rPr>
        <w:t xml:space="preserve"> de forma diligente </w:t>
      </w:r>
      <w:r w:rsidRPr="006557DF">
        <w:rPr>
          <w:lang w:val="es-ES"/>
        </w:rPr>
        <w:t xml:space="preserve">atención </w:t>
      </w:r>
      <w:r w:rsidR="00B663B0" w:rsidRPr="006557DF">
        <w:rPr>
          <w:lang w:val="es-ES"/>
        </w:rPr>
        <w:t>medica</w:t>
      </w:r>
      <w:r w:rsidR="00C26705">
        <w:rPr>
          <w:lang w:val="es-ES"/>
        </w:rPr>
        <w:t xml:space="preserve"> Si/No</w:t>
      </w:r>
    </w:p>
    <w:p w14:paraId="1A340A38" w14:textId="44406264" w:rsidR="003C1D2D" w:rsidRPr="006557DF" w:rsidRDefault="003C1D2D" w:rsidP="006557DF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  <w:r w:rsidRPr="006557DF">
        <w:rPr>
          <w:lang w:val="es-ES"/>
        </w:rPr>
        <w:t xml:space="preserve">Lea cada uno e identifique si el uso corresponde a alguno de esto usos de la fuerza: Uso </w:t>
      </w:r>
      <w:r w:rsidR="00C26705" w:rsidRPr="006557DF">
        <w:rPr>
          <w:lang w:val="es-ES"/>
        </w:rPr>
        <w:t>excesivo</w:t>
      </w:r>
      <w:r w:rsidRPr="006557DF">
        <w:rPr>
          <w:lang w:val="es-ES"/>
        </w:rPr>
        <w:t>, ilegítimo o arbitrario</w:t>
      </w:r>
      <w:r w:rsidR="00B663B0" w:rsidRPr="006557DF">
        <w:rPr>
          <w:lang w:val="es-ES"/>
        </w:rPr>
        <w:t>:</w:t>
      </w:r>
      <w:r w:rsidR="00C26705">
        <w:rPr>
          <w:lang w:val="es-ES"/>
        </w:rPr>
        <w:t xml:space="preserve"> </w:t>
      </w:r>
      <w:r w:rsidR="00B663B0" w:rsidRPr="006557DF">
        <w:rPr>
          <w:lang w:val="es-ES"/>
        </w:rPr>
        <w:t>Art 5:</w:t>
      </w:r>
    </w:p>
    <w:p w14:paraId="52B594F9" w14:textId="108AB851" w:rsidR="00C26705" w:rsidRDefault="00C26705" w:rsidP="00EB604A">
      <w:pPr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8362"/>
      </w:tblGrid>
      <w:tr w:rsidR="00C26705" w:rsidRPr="00C26705" w14:paraId="2330AC41" w14:textId="77777777" w:rsidTr="00C26705">
        <w:tc>
          <w:tcPr>
            <w:tcW w:w="988" w:type="dxa"/>
          </w:tcPr>
          <w:p w14:paraId="2AD25D1B" w14:textId="77777777" w:rsidR="00C26705" w:rsidRPr="00C26705" w:rsidRDefault="00C26705" w:rsidP="00C71D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362" w:type="dxa"/>
          </w:tcPr>
          <w:p w14:paraId="6C9820D6" w14:textId="34CDB32C" w:rsidR="00C26705" w:rsidRPr="00C26705" w:rsidRDefault="00C26705" w:rsidP="00C71D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C26705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Uso excesivo de la fuerza.- Es el uso de la fuerza que desarrolla la servidora o servidor cuando es legal y legítimo, pero el tipo y nivel de fuerza empleado era innecesario o desproporcionado en relación con el nivel de amenaza, resistencia o agresión.</w:t>
            </w:r>
            <w:r w:rsidRPr="00C26705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</w:p>
        </w:tc>
      </w:tr>
      <w:tr w:rsidR="00C26705" w:rsidRPr="00C26705" w14:paraId="2B195E10" w14:textId="77777777" w:rsidTr="00C26705">
        <w:tc>
          <w:tcPr>
            <w:tcW w:w="988" w:type="dxa"/>
          </w:tcPr>
          <w:p w14:paraId="3F71D223" w14:textId="77777777" w:rsidR="00C26705" w:rsidRPr="00C26705" w:rsidRDefault="00C26705" w:rsidP="00C71D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362" w:type="dxa"/>
          </w:tcPr>
          <w:p w14:paraId="1D4CEC7E" w14:textId="75DCE093" w:rsidR="00C26705" w:rsidRPr="00C26705" w:rsidRDefault="00C26705" w:rsidP="00C71D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  <w:r w:rsidRPr="00C26705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Uso ilegítimo de la fuerza.- se entiende la fuerza que viola el principio de legalidad, es decir, la fuerza que tiene un fundamento jurídico insuficiente o que se utiliza en procura de un objetivo que no puede calificarse como legítimo.</w:t>
            </w:r>
          </w:p>
        </w:tc>
      </w:tr>
      <w:tr w:rsidR="00C26705" w:rsidRPr="006557DF" w14:paraId="657A536D" w14:textId="77777777" w:rsidTr="00C26705">
        <w:tc>
          <w:tcPr>
            <w:tcW w:w="988" w:type="dxa"/>
          </w:tcPr>
          <w:p w14:paraId="26B832BE" w14:textId="77777777" w:rsidR="00C26705" w:rsidRPr="00C26705" w:rsidRDefault="00C26705" w:rsidP="00C71DA7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8362" w:type="dxa"/>
          </w:tcPr>
          <w:p w14:paraId="073A5FD0" w14:textId="35A05420" w:rsidR="00C26705" w:rsidRPr="006557DF" w:rsidRDefault="00C26705" w:rsidP="00C71DA7">
            <w:pPr>
              <w:jc w:val="both"/>
              <w:rPr>
                <w:lang w:val="es-ES"/>
              </w:rPr>
            </w:pPr>
            <w:r w:rsidRPr="00C26705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Uso arbitrario de la fuerza.- cuando se recurre a la fuerza o a un tipo y nivel específico de fuerza que no es permitido a la luz de las circunstancias específicas, basado en elementos de injusticia, discriminación, irracionalidad o discrecionalidad. El uso arbitrario de la fuerza puede ser ilegítimo o excesivo.</w:t>
            </w:r>
          </w:p>
        </w:tc>
      </w:tr>
    </w:tbl>
    <w:p w14:paraId="069EBE58" w14:textId="35FE01CF" w:rsidR="00B663B0" w:rsidRPr="006557DF" w:rsidRDefault="00B663B0" w:rsidP="00372A34">
      <w:pPr>
        <w:jc w:val="both"/>
        <w:rPr>
          <w:lang w:val="es-ES"/>
        </w:rPr>
      </w:pPr>
    </w:p>
    <w:sectPr w:rsidR="00B663B0" w:rsidRPr="006557DF" w:rsidSect="00372A34">
      <w:headerReference w:type="default" r:id="rId7"/>
      <w:pgSz w:w="12240" w:h="15840"/>
      <w:pgMar w:top="1342" w:right="1440" w:bottom="648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322FF4" w14:textId="77777777" w:rsidR="006F3707" w:rsidRDefault="006F3707" w:rsidP="0052225C">
      <w:r>
        <w:separator/>
      </w:r>
    </w:p>
  </w:endnote>
  <w:endnote w:type="continuationSeparator" w:id="0">
    <w:p w14:paraId="1D8F61DB" w14:textId="77777777" w:rsidR="006F3707" w:rsidRDefault="006F3707" w:rsidP="00522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4A68D" w14:textId="77777777" w:rsidR="006F3707" w:rsidRDefault="006F3707" w:rsidP="0052225C">
      <w:r>
        <w:separator/>
      </w:r>
    </w:p>
  </w:footnote>
  <w:footnote w:type="continuationSeparator" w:id="0">
    <w:p w14:paraId="657537D4" w14:textId="77777777" w:rsidR="006F3707" w:rsidRDefault="006F3707" w:rsidP="00522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A00B6" w14:textId="5BBBC8DF" w:rsidR="0052225C" w:rsidRPr="0052225C" w:rsidRDefault="0052225C" w:rsidP="0052225C">
    <w:pPr>
      <w:pStyle w:val="Header"/>
    </w:pPr>
    <w:r w:rsidRPr="0052225C">
      <w:rPr>
        <w:noProof/>
      </w:rPr>
      <w:drawing>
        <wp:anchor distT="0" distB="0" distL="114300" distR="114300" simplePos="0" relativeHeight="251658240" behindDoc="0" locked="0" layoutInCell="1" allowOverlap="1" wp14:anchorId="4E15E881" wp14:editId="5EA75EA4">
          <wp:simplePos x="0" y="0"/>
          <wp:positionH relativeFrom="column">
            <wp:posOffset>4439138</wp:posOffset>
          </wp:positionH>
          <wp:positionV relativeFrom="paragraph">
            <wp:posOffset>-332252</wp:posOffset>
          </wp:positionV>
          <wp:extent cx="2219569" cy="892327"/>
          <wp:effectExtent l="0" t="0" r="0" b="0"/>
          <wp:wrapNone/>
          <wp:docPr id="2" name="Picture 2" descr="Logo, company nam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, company name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19569" cy="8923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6E0F08"/>
    <w:multiLevelType w:val="hybridMultilevel"/>
    <w:tmpl w:val="D494D5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A31121"/>
    <w:multiLevelType w:val="multilevel"/>
    <w:tmpl w:val="BB2AD8C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731005141">
    <w:abstractNumId w:val="0"/>
  </w:num>
  <w:num w:numId="2" w16cid:durableId="15406264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302"/>
    <w:rsid w:val="0024405F"/>
    <w:rsid w:val="00251A0B"/>
    <w:rsid w:val="002A358B"/>
    <w:rsid w:val="00372A34"/>
    <w:rsid w:val="003C1D2D"/>
    <w:rsid w:val="004F3302"/>
    <w:rsid w:val="0052225C"/>
    <w:rsid w:val="006364D8"/>
    <w:rsid w:val="006440BC"/>
    <w:rsid w:val="006557DF"/>
    <w:rsid w:val="006A156B"/>
    <w:rsid w:val="006F3707"/>
    <w:rsid w:val="008A676F"/>
    <w:rsid w:val="008E2AA2"/>
    <w:rsid w:val="00A32E65"/>
    <w:rsid w:val="00B663B0"/>
    <w:rsid w:val="00BD4A61"/>
    <w:rsid w:val="00C26705"/>
    <w:rsid w:val="00C77860"/>
    <w:rsid w:val="00EB6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764542ED"/>
  <w15:chartTrackingRefBased/>
  <w15:docId w15:val="{6C50B95F-5083-454D-B296-36A4D9FFE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EC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F33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222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225C"/>
  </w:style>
  <w:style w:type="paragraph" w:styleId="Footer">
    <w:name w:val="footer"/>
    <w:basedOn w:val="Normal"/>
    <w:link w:val="FooterChar"/>
    <w:uiPriority w:val="99"/>
    <w:unhideWhenUsed/>
    <w:rsid w:val="005222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225C"/>
  </w:style>
  <w:style w:type="character" w:customStyle="1" w:styleId="nrmar">
    <w:name w:val="nrmar"/>
    <w:basedOn w:val="DefaultParagraphFont"/>
    <w:rsid w:val="0052225C"/>
  </w:style>
  <w:style w:type="paragraph" w:styleId="ListParagraph">
    <w:name w:val="List Paragraph"/>
    <w:basedOn w:val="Normal"/>
    <w:uiPriority w:val="34"/>
    <w:qFormat/>
    <w:rsid w:val="006557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49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Patino Carreno</dc:creator>
  <cp:keywords/>
  <dc:description/>
  <cp:lastModifiedBy>Carla Patino Carreno</cp:lastModifiedBy>
  <cp:revision>3</cp:revision>
  <cp:lastPrinted>2022-11-21T00:53:00Z</cp:lastPrinted>
  <dcterms:created xsi:type="dcterms:W3CDTF">2022-11-21T00:56:00Z</dcterms:created>
  <dcterms:modified xsi:type="dcterms:W3CDTF">2022-11-21T00:59:00Z</dcterms:modified>
</cp:coreProperties>
</file>