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Vivo mi adolescencia </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Compartir experiencias, reflexiones y retos que implica el transitar la etapa de la niñez a la adolescencia a través del diálogo y actividades de educación basada en derechos humanos.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sexuales y reproductivos, igualdad, adolescencia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generar acuerdos con lxs adolescentes, serán los mismos en cada sesión.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11:30am</w:t>
            </w:r>
          </w:p>
        </w:tc>
        <w:tc>
          <w:tcPr>
            <w:tcW w:w="3685" w:type="dxa"/>
          </w:tcPr>
          <w:p w:rsidR="00225892" w:rsidRPr="00746199" w:rsidRDefault="00225892" w:rsidP="000C50EB">
            <w:pPr>
              <w:rPr>
                <w:b/>
              </w:rPr>
            </w:pPr>
            <w:r w:rsidRPr="00746199">
              <w:rPr>
                <w:b/>
              </w:rPr>
              <w:t>A2. Aviso clasificado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usar el documento adjunto. Además se exponen los avisos clasificados y cada participante deja una nota con un post-it en cada anuncio con una retroalimentación positiva para el dueño del AVISO. Así mismo cada persona del anuncio dejará mensajes agradables para lxs otrxs personas del taller.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12:15pm</w:t>
            </w:r>
          </w:p>
        </w:tc>
        <w:tc>
          <w:tcPr>
            <w:tcW w:w="3685" w:type="dxa"/>
          </w:tcPr>
          <w:p w:rsidR="00225892" w:rsidRPr="00746199" w:rsidRDefault="00225892" w:rsidP="000C50EB">
            <w:pPr>
              <w:rPr>
                <w:b/>
              </w:rPr>
            </w:pPr>
            <w:r w:rsidRPr="00746199">
              <w:rPr>
                <w:b/>
              </w:rPr>
              <w:t>A3. Mandala de la adolescencia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12:30pm</w:t>
            </w:r>
          </w:p>
        </w:tc>
        <w:tc>
          <w:tcPr>
            <w:tcW w:w="3685" w:type="dxa"/>
          </w:tcPr>
          <w:p w:rsidR="00225892" w:rsidRPr="00746199" w:rsidRDefault="00225892" w:rsidP="000C50EB">
            <w:pPr>
              <w:rPr>
                <w:b/>
              </w:rPr>
            </w:pPr>
            <w:r w:rsidRPr="00746199">
              <w:rPr>
                <w:b/>
              </w:rPr>
              <w:t>Receso, refrigerio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12:30pm – 1:00pm</w:t>
            </w:r>
          </w:p>
        </w:tc>
        <w:tc>
          <w:tcPr>
            <w:tcW w:w="3685" w:type="dxa"/>
          </w:tcPr>
          <w:p w:rsidR="00225892" w:rsidRPr="00746199" w:rsidRDefault="00225892" w:rsidP="000C50EB">
            <w:pPr>
              <w:rPr>
                <w:b/>
              </w:rPr>
            </w:pPr>
            <w:r w:rsidRPr="00746199">
              <w:rPr>
                <w:b/>
              </w:rPr>
              <w:t>A4. ¿Quién soy y quién era?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1:35pm</w:t>
            </w:r>
          </w:p>
        </w:tc>
        <w:tc>
          <w:tcPr>
            <w:tcW w:w="3685" w:type="dxa"/>
          </w:tcPr>
          <w:p w:rsidR="00225892" w:rsidRPr="00746199" w:rsidRDefault="00225892" w:rsidP="000C50EB">
            <w:pPr>
              <w:rPr>
                <w:b/>
              </w:rPr>
            </w:pPr>
            <w:r w:rsidRPr="00746199">
              <w:rPr>
                <w:b/>
              </w:rPr>
              <w:t>A5. Reconstruyendo mi ser adolescente.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generar acuerdos con lxs adolescentes, serán los mismos en cada sesión.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Aviso clasificado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usar el documento adjunto. Además se exponen los avisos clasificados y cada participante deja una nota con un post-it en cada anuncio con una retroalimentación positiva para el dueño del AVISO. Así mismo cada persona del anuncio dejará mensajes agradables para lxs otrxs personas del taller.</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aviso clasificado para adolescentes.pdf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generar un ambiente de confianza y distensión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de papel bond
                <w:br/>
                • Marcadores de colores
                <w:br/>
                • Tijeras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Entregue
a
cada
persona
participante
media
hoja
de
papel
bond
y
marcadores
de
colores.</w:t>
      </w:r>
    </w:p>
    <w:p w:rsidR="00A66EE4" w:rsidRPr="00746199" w:rsidRDefault="00A66EE4" w:rsidP="002D3517"/>
    <w:p>
      <w:pPr>
        <w:widowControl w:val="on"/>
        <w:pBdr/>
      </w:pPr>
      <w:r>
        <w:rPr>
          <w:b/>
          <w:bCs/>
        </w:rPr>
        <w:t xml:space="preserve">
Paso
2</w:t>
      </w:r>
      <w:r>
        <w:rPr/>
        <w:t xml:space="preserve">.
Solicite
que
con
letra
suficientemente
grande,
realice
un
aviso
clasificado
para
promocionarse
a
sí
mismo/a
en
el
que
dice:
“soy… y
me
ofrezco
para…
”.</w:t>
      </w:r>
    </w:p>
    <w:p w:rsidR="00A66EE4" w:rsidRPr="00746199" w:rsidRDefault="00A66EE4" w:rsidP="002D3517"/>
    <w:p>
      <w:pPr>
        <w:widowControl w:val="on"/>
        <w:pBdr/>
      </w:pPr>
      <w:r>
        <w:rPr>
          <w:b/>
          <w:bCs/>
        </w:rPr>
        <w:t xml:space="preserve">
Paso
3</w:t>
      </w:r>
      <w:r>
        <w:rPr/>
        <w:t xml:space="preserve">.
Una
vez
que
todas
y
todos
hayan
elaborado
su
aviso
clasificado,
pida
a
un/a
voluntario/a
que
inicie
la
presentación
de
su
nombre
y
de
su
aviso
y
continúe
hasta
que
todas
las
personas
participantes
lo
hayan
presentado
siendo
usted
la
última
persona
en
presentarse
y
exponer
su
aviso
clasificado.</w:t>
      </w:r>
    </w:p>
    <w:p w:rsidR="00A66EE4" w:rsidRPr="00746199" w:rsidRDefault="00A66EE4" w:rsidP="002D3517"/>
    <w:p>
      <w:pPr>
        <w:widowControl w:val="on"/>
        <w:pBdr/>
      </w:pPr>
      <w:r>
        <w:rPr>
          <w:b/>
          <w:bCs/>
        </w:rPr>
        <w:t xml:space="preserve">
Paso
4</w:t>
      </w:r>
      <w:r>
        <w:rPr/>
        <w:t xml:space="preserve">.
Dé las
gracias
a
las
personas
por
su
participación
y
dé la
bienvenida
al
taller
o
a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Colección de dinámicas 1: Dinámicas de presentación, J. Gómez, s.f.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Mandala de la adolescencia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desde dónde construyo mi adolescencia y los mandatos que hay sobre los/as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Palos de madera, tijeras, ovillos de lana de diferentes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1</w:t>
      </w:r>
      <w:r>
        <w:rPr/>
        <w:t xml:space="preserve">.
Se
pide
al
grupo
que
se
sienten
en
círculo.
A
cada
integrante
se
le
entrega
dos
pinchos
de
madera
y
en
el
medio
del
grupo
se
colocan
5
ovillos
de
lanas
de
diferentes
colores
y
tijeras.
Cada
color
representará
uno
de
los
siguientes
ámbitos:
familiar,
colegio,
amigxs,
sociocultural
y
yo.</w:t>
      </w:r>
    </w:p>
    <w:p w:rsidR="00A66EE4" w:rsidRPr="00746199" w:rsidRDefault="00A66EE4" w:rsidP="002D3517"/>
    <w:p>
      <w:pPr>
        <w:widowControl w:val="on"/>
        <w:pBdr/>
      </w:pPr>
      <w:r>
        <w:rPr>
          <w:b/>
          <w:bCs/>
        </w:rPr>
        <w:t xml:space="preserve">
Paso
2</w:t>
      </w:r>
      <w:r>
        <w:rPr/>
        <w:t xml:space="preserve">.
Se
dan
las
siguientes
instrucciones:
“Cada
uno
va
a
construir
su
propio
mándala.
Este
mándala
va
a
ser
la
representación
de
su
yo
adolescente,
de
las
personas
que
son
ahora
y,
cada
color
de
lana
va
a
representar
el
ámbito
familiar,
el
colegio,
amigxs,
la
cultural
y
a
su
yo.
Ustedes
decidirán
que
color
representa
cada
ámbito
y
qué
tanto
cada
ámbito
ha
influido
en
las
personas
que
son
ahora.
Cuando
hayamos
decidido
el
color
y
la
cantidad
de
lana,
vamos
a
construir
juntxs
el
mándala.”</w:t>
      </w:r>
    </w:p>
    <w:p w:rsidR="00A66EE4" w:rsidRPr="00746199" w:rsidRDefault="00A66EE4" w:rsidP="002D3517"/>
    <w:p>
      <w:pPr>
        <w:widowControl w:val="on"/>
        <w:pBdr/>
      </w:pPr>
      <w:r>
        <w:rPr>
          <w:b/>
          <w:bCs/>
        </w:rPr>
        <w:t xml:space="preserve">
Paso
3</w:t>
      </w:r>
      <w:r>
        <w:rPr/>
        <w:t xml:space="preserve">.
Se
responden
dudas
y
se
permite
a
cada
participante
elegir
el
color
que
va
a
representar
cada
ámbito
mencionado
anteriormente
y
el
largo
de
cada
lana,
según
cada
unx
identifiqué
que
tanto
influyen
sus
amigxs,
familia,
escuela,
cultura
y
ellos
mismo,
en
la
construcción
de
su
yo
adolescente.
Es
decir,
si
identifico
que
mi
familia
ha
influido
mucho
en
la
persona
que
soy,
en
comparación
que
mis
amigxs,
la
lana
que
representa
mi
familia
será
más
larga
que
la
lana
que
representa
mis
amigxs.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4</w:t>
      </w:r>
      <w:r>
        <w:rPr/>
        <w:t xml:space="preserve">.
Mientras
lxs
participantes
van
eligiendo
los
colores
y
tamaños
de
las
lanas,
se
les
invita
a
reflexionar
a
través
de
estás
preguntas:</w:t>
      </w:r>
    </w:p>
    <w:p>
      <w:pPr>
        <w:widowControl w:val="on"/>
        <w:pBdr/>
      </w:pPr>
      <w:r>
        <w:rPr/>
        <w:t xml:space="preserve">
      •
¿De
qué
está
construida
mi
adolescencia?</w:t>
      </w:r>
    </w:p>
    <w:p>
      <w:pPr>
        <w:widowControl w:val="on"/>
        <w:pBdr/>
      </w:pPr>
      <w:r>
        <w:rPr/>
        <w:t xml:space="preserve">
      •
¿Qué
y
quienes
han
influenciado
en
la
forma
en
la
que
soy?</w:t>
      </w:r>
    </w:p>
    <w:p>
      <w:pPr>
        <w:widowControl w:val="on"/>
        <w:pBdr/>
      </w:pPr>
      <w:r>
        <w:rPr/>
        <w:t xml:space="preserve">
      •
¿De
qué
manera
han
influenciado
en
como
vivo
mi
adolescencia?</w:t>
      </w:r>
    </w:p>
    <w:p>
      <w:pPr>
        <w:widowControl w:val="on"/>
        <w:pBdr/>
      </w:pPr>
      <w:r>
        <w:rPr/>
        <w:t xml:space="preserve">
      •
¿En
qué
cantidad
han
influenciado?</w:t>
      </w:r>
    </w:p>
    <w:p>
      <w:pPr>
        <w:widowControl w:val="on"/>
        <w:pBdr/>
      </w:pPr>
      <w:r>
        <w:rPr/>
        <w:t xml:space="preserve">
      •
¿Qué
miembro
de
mi
familia
ha
influenciado
más
en
la
persona
que
soy
ahora
y
cómo?</w:t>
      </w:r>
    </w:p>
    <w:p>
      <w:pPr>
        <w:widowControl w:val="on"/>
        <w:pBdr/>
      </w:pPr>
      <w:r>
        <w:rPr/>
        <w:t xml:space="preserve">
      •
¿Qué
amigx
o
amigxs
han
influenciado
más
en
la
persona
que
soy
ahora
y
cómo?</w:t>
      </w:r>
    </w:p>
    <w:p w:rsidR="00A66EE4" w:rsidRPr="00746199" w:rsidRDefault="00A66EE4" w:rsidP="002D3517"/>
    <w:p>
      <w:pPr>
        <w:widowControl w:val="on"/>
        <w:pBdr/>
      </w:pPr>
      <w:r>
        <w:rPr>
          <w:b/>
          <w:bCs/>
        </w:rPr>
        <w:t xml:space="preserve">
Paso
5</w:t>
      </w:r>
      <w:r>
        <w:rPr/>
        <w:t xml:space="preserve">.
Mientras
se
reflexiona
sobre
estás
preguntas
con
el
grupo,
cada
participante
ya
debe
tener
las
lanas
para
empezar
a
construir
su
mándala.</w:t>
      </w:r>
    </w:p>
    <w:p w:rsidR="00A66EE4" w:rsidRPr="00746199" w:rsidRDefault="00A66EE4" w:rsidP="002D3517"/>
    <w:p>
      <w:pPr>
        <w:widowControl w:val="on"/>
        <w:pBdr/>
      </w:pPr>
      <w:r>
        <w:rPr>
          <w:b/>
          <w:bCs/>
        </w:rPr>
        <w:t xml:space="preserve">
Paso
6</w:t>
      </w:r>
      <w:r>
        <w:rPr/>
        <w:t xml:space="preserve">.
Después,
se
dan
las
instrucciones
de
como
se
lo
construye:
se
pone
los
palos
en
cruz
y
se
empieza
eligiendo
el
color
de
una
lana
que
será
el
punto
central.
Se
le
dice
al
grupo:
“Para
él
mándala,
vamos
a
comenzar
eligiendo
un
color,
iniciando
del
centro
para
fuera:
¿con
qué
lana
empezarán?
Después
¿Cuál
será
la
siguiente?”
y
así,
hasta
ir
tejiendo
con
todas
las
lanas.
Mientras
van
construyendo
el
mándala,
se
van
realizando
las
siguientes
preguntas
para
poder
reflexionar.
Pueden
realizar
la
reflexión
de
manera
interna
y
se
les
invita
a
compartir
sobre
sus
reflexiones:</w:t>
      </w:r>
    </w:p>
    <w:p>
      <w:pPr>
        <w:widowControl w:val="on"/>
        <w:pBdr/>
      </w:pPr>
      <w:r>
        <w:rPr/>
        <w:t xml:space="preserve">
      •
¿Cómo
mi
familia
ha
influenciado
en
la
persona
que
soy?</w:t>
      </w:r>
    </w:p>
    <w:p>
      <w:pPr>
        <w:widowControl w:val="on"/>
        <w:pBdr/>
      </w:pPr>
      <w:r>
        <w:rPr/>
        <w:t xml:space="preserve">
      •
¿Cómo
mis
amigos
han
influenciado
en
la
forma
que
soy?</w:t>
      </w:r>
    </w:p>
    <w:p>
      <w:pPr>
        <w:widowControl w:val="on"/>
        <w:pBdr/>
      </w:pPr>
      <w:r>
        <w:rPr/>
        <w:t xml:space="preserve">
      •
¿Cómo
el
colegio
ha
influenciado
en
la
adolescente
que
soy?</w:t>
      </w:r>
    </w:p>
    <w:p>
      <w:pPr>
        <w:widowControl w:val="on"/>
        <w:pBdr/>
      </w:pPr>
      <w:r>
        <w:rPr/>
        <w:t xml:space="preserve">
      •
¿Qué
aspectos
de
la
cultura
y
la
sociedad
han
influenciado
en
la
adolescente
que
soy?</w:t>
      </w:r>
    </w:p>
    <w:p>
      <w:pPr>
        <w:widowControl w:val="on"/>
        <w:pBdr/>
      </w:pPr>
      <w:r>
        <w:rPr/>
        <w:t xml:space="preserve">
      •
¿Cómo
yo
he
construido
la
adolescente
que
soy?</w:t>
      </w:r>
    </w:p>
    <w:p w:rsidR="00A66EE4" w:rsidRPr="00746199" w:rsidRDefault="00A66EE4" w:rsidP="002D3517"/>
    <w:p>
      <w:pPr>
        <w:widowControl w:val="on"/>
        <w:pBdr/>
      </w:pPr>
      <w:r>
        <w:rPr>
          <w:b/>
          <w:bCs/>
        </w:rPr>
        <w:t xml:space="preserve">
Paso
7</w:t>
      </w:r>
      <w:r>
        <w:rPr/>
        <w:t xml:space="preserve">.
Tras
terminar
él
mándala
y
la
reflexión
sobre
las
preguntas,
se
le
invita
al
grupo
a
ver
su
trabajo
y
a
reflexionar:</w:t>
      </w:r>
    </w:p>
    <w:p>
      <w:pPr>
        <w:widowControl w:val="on"/>
        <w:pBdr/>
      </w:pPr>
      <w:r>
        <w:rPr/>
        <w:t xml:space="preserve">
      •
¿Cambiaría
algo?</w:t>
      </w:r>
    </w:p>
    <w:p>
      <w:pPr>
        <w:widowControl w:val="on"/>
        <w:pBdr/>
      </w:pPr>
      <w:r>
        <w:rPr/>
        <w:t xml:space="preserve">
      •
¿Quisiera
que
alguien
o
algo
tenga
menos
o
más
influencia
en
mí?</w:t>
      </w:r>
    </w:p>
    <w:p w:rsidR="00A66EE4" w:rsidRPr="00746199" w:rsidRDefault="00A66EE4" w:rsidP="002D3517"/>
    <w:p>
      <w:pPr>
        <w:widowControl w:val="on"/>
        <w:pBdr/>
      </w:pPr>
      <w:r>
        <w:rPr>
          <w:b/>
          <w:bCs/>
        </w:rPr>
        <w:t xml:space="preserve">
Paso
8</w:t>
      </w:r>
      <w:r>
        <w:rPr/>
        <w:t xml:space="preserve">.
Tras
realizar
estás
reflexiones,
se
les
pide
al
grupo
el
poder
compartir
sus
respuestas,
el
cómo
se
sintieron
al
identificar
estos
ámbitos
en
sus
vidas
y
las
influencias
que
tienen
en
sus
vidas
y
de
que
manera.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9</w:t>
      </w:r>
    </w:p>
    <w:p>
      <w:pPr>
        <w:widowControl w:val="on"/>
        <w:pBdr/>
      </w:pPr>
      <w:r>
        <w:rPr/>
        <w:t xml:space="preserve">
      •
El
"ser
adolescente"
es
una
construcción
que
hemos
realizando
(de
manera
consciente
o
no),
con
base
a
nuestras
experiencias,
relaciones,
la
sociedad
y
cultura
donde
crecemos
y
vivimos,
las
personas
con
quienes
crecemos
y
convivimos. </w:t>
      </w:r>
    </w:p>
    <w:p>
      <w:pPr>
        <w:widowControl w:val="on"/>
        <w:pBdr/>
      </w:pPr>
      <w:r>
        <w:rPr/>
        <w:t xml:space="preserve">
      •
A
partir
de
estas
relaciones,
también
convivimos
con
las
expectativas
sociales
y
culturales
de
cómo
debemos
ser
adolescentes. </w:t>
      </w:r>
    </w:p>
    <w:p>
      <w:pPr>
        <w:widowControl w:val="on"/>
        <w:pBdr/>
      </w:pPr>
      <w:r>
        <w:rPr/>
        <w:t xml:space="preserve">
      •
Las
expectativas
que
tienen
otras
personas
o
la
sociedad
sobre
como
debemos
ser
adolescentes,
puede
chocar
con
el
cómo
nosotrxs
queremos
vivir
nuestra
adolescencia. </w:t>
      </w:r>
    </w:p>
    <w:p>
      <w:pPr>
        <w:widowControl w:val="on"/>
        <w:pBdr/>
      </w:pPr>
      <w:r>
        <w:rPr/>
        <w:t xml:space="preserve">
      •
Tenemos
la
capacidad
de
construir
el
o
la
adolescente
que
quiero
ser
y
poder
validar
y
decidir
que
tanto
los
factores
externos
pueden
influenciar
en
como
ser
adolescentes.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¿Quién soy y quién era?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cambios entre niñez y adolescencia y cómo estoy expresando estos cambios.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Reflexionar: 10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PERSONA, PERSONITA, hojas de papel bond, lápices.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1</w:t>
      </w:r>
      <w:r>
        <w:rPr/>
        <w:t xml:space="preserve">.
En
2
mesas
poner
mezcladas
las
cartas
PERSONA
y
cartas
PERSONITA. </w:t>
      </w:r>
    </w:p>
    <w:p>
      <w:pPr>
        <w:widowControl w:val="on"/>
        <w:pBdr/>
      </w:pPr>
      <w:r>
        <w:rPr/>
        <w:t xml:space="preserve">
Inivitar
a
lxs
adolescentes
a
explorar
ambas
mesas
y
buscar
entre
esas
cartas
de
1
a
4
cartas
que representen:</w:t>
      </w:r>
    </w:p>
    <w:p>
      <w:pPr>
        <w:widowControl w:val="on"/>
        <w:pBdr/>
      </w:pPr>
      <w:r>
        <w:rPr/>
        <w:t xml:space="preserve">
-
su
niñez,</w:t>
      </w:r>
    </w:p>
    <w:p>
      <w:pPr>
        <w:widowControl w:val="on"/>
        <w:pBdr/>
      </w:pPr>
      <w:r>
        <w:rPr/>
        <w:t xml:space="preserve">
-
su
momento
actual
(adolescencia).</w:t>
      </w:r>
    </w:p>
    <w:p w:rsidR="00A66EE4" w:rsidRPr="00746199" w:rsidRDefault="00A66EE4" w:rsidP="002D3517"/>
    <w:p>
      <w:pPr>
        <w:widowControl w:val="on"/>
        <w:pBdr/>
      </w:pPr>
      <w:r>
        <w:rPr>
          <w:b/>
          <w:bCs/>
        </w:rPr>
        <w:t xml:space="preserve">
Paso
2</w:t>
      </w:r>
      <w:r>
        <w:rPr/>
        <w:t xml:space="preserve">.
Pregunte
mientras
buscan
las
cartas:</w:t>
      </w:r>
    </w:p>
    <w:p>
      <w:pPr>
        <w:widowControl w:val="on"/>
        <w:pBdr/>
      </w:pPr>
      <w:r>
        <w:rPr/>
        <w:t xml:space="preserve">
-
Cómo
era
de
niña/o?</w:t>
      </w:r>
    </w:p>
    <w:p>
      <w:pPr>
        <w:widowControl w:val="on"/>
        <w:pBdr/>
      </w:pPr>
      <w:r>
        <w:rPr/>
        <w:t xml:space="preserve">
-
Qué
me
gustaba?</w:t>
      </w:r>
    </w:p>
    <w:p>
      <w:pPr>
        <w:widowControl w:val="on"/>
        <w:pBdr/>
      </w:pPr>
      <w:r>
        <w:rPr/>
        <w:t xml:space="preserve">
-
En
qué
creía?</w:t>
      </w:r>
    </w:p>
    <w:p>
      <w:pPr>
        <w:widowControl w:val="on"/>
        <w:pBdr/>
      </w:pPr>
      <w:r>
        <w:rPr/>
        <w:t xml:space="preserve">
-
Cómo
actuaba?</w:t>
      </w:r>
    </w:p>
    <w:p>
      <w:pPr>
        <w:widowControl w:val="on"/>
        <w:pBdr/>
      </w:pPr>
      <w:r>
        <w:rPr/>
        <w:t xml:space="preserve">
Y,
ahora
quien
soy?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3</w:t>
      </w:r>
      <w:r>
        <w:rPr/>
        <w:t xml:space="preserve">.
Una
vez
que
cada
participante
tenga
sus
cartas
pedirles
que
piensen
cómo
de
diferentes
son
estas
cartas,
cómo
cada
carta
lxs
representa
a
sí
mismxs
en
su
niñez
y
cómo
en
lxs
repesenta
en
el
ahora.
Si
es
posible
encontrar
diferencias. </w:t>
      </w:r>
    </w:p>
    <w:p>
      <w:pPr>
        <w:widowControl w:val="on"/>
        <w:pBdr/>
      </w:pPr>
      <w:r>
        <w:rPr/>
        <w:t xml:space="preserve">
Invite
a
lxs
participantes
a
tomar
nota
de
sus
ideas
y
reflexiones
en
una
hoja.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Pida
a
lxs
participantes
que
formen
pareja
o
grupos
de
3
personas,
según
número
de
peronas.
Y
pídales
que
compartan
con
sus
compañerxs
las
diferencias
que
han
encontrado. </w:t>
      </w:r>
    </w:p>
    <w:p>
      <w:pPr>
        <w:widowControl w:val="on"/>
        <w:pBdr/>
      </w:pPr>
      <w:r>
        <w:rPr/>
        <w:t xml:space="preserve">
O,
que
compartan
aquello
que
quisieran
compartir
con
sus
compañerxs
de
grupo. </w:t>
      </w:r>
    </w:p>
    <w:p>
      <w:pPr>
        <w:widowControl w:val="on"/>
        <w:pBdr/>
      </w:pPr>
      <w:r>
        <w:rPr/>
        <w:t xml:space="preserve">
En
plenaria
pregunte: </w:t>
      </w:r>
    </w:p>
    <w:p>
      <w:pPr>
        <w:widowControl w:val="on"/>
        <w:pBdr/>
      </w:pPr>
      <w:r>
        <w:rPr/>
        <w:t xml:space="preserve">
¿cómo
se
sintieron
con
el
ejercicio? </w:t>
      </w:r>
    </w:p>
    <w:p>
      <w:pPr>
        <w:widowControl w:val="on"/>
        <w:pBdr/>
      </w:pPr>
      <w:r>
        <w:rPr/>
        <w:t xml:space="preserve">
¿de
qué
nos
dimos
cuenta? </w:t>
      </w:r>
    </w:p>
    <w:p>
      <w:pPr>
        <w:widowControl w:val="on"/>
        <w:pBdr/>
      </w:pPr>
      <w:r>
        <w:rPr/>
        <w:t xml:space="preserve">
¿qué
cambios
les
llama
la
atención?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Reconstruyendo mi ser adolescente.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Reconstruir el mándala de la actividad "mándala de la adolescencia", reposicionando la influencia que tienen las personas, cultura y mi yo en como cada persona vive su adolescencia.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Ovillas de lana y mándala de la actividad "Mándala de la adolescencia".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w:t>
      </w:r>
      <w:r>
        <w:rPr/>
        <w:t xml:space="preserve">.
Con
base
a
la
actividad
“Mándala
de
la
adolescencia”,
se
realiza
las
siguientes
preguntas
para
reflexionar:
“Viendo
nuestro
mándala
¿hay
algo
que
me
gustaría
cambiar?;
¿hay
algún
ámbito
que
quisiera
que,
desde
hoy,
tenga
menos
o
más
influencia
en
como
soy
y
como
me
relaciono
conmigo?
¿a
quién
quisiera
poner
en
el
centro?”</w:t>
      </w:r>
    </w:p>
    <w:p w:rsidR="00A66EE4" w:rsidRPr="00746199" w:rsidRDefault="00A66EE4" w:rsidP="002D3517"/>
    <w:p>
      <w:pPr>
        <w:widowControl w:val="on"/>
        <w:pBdr/>
      </w:pPr>
      <w:r>
        <w:rPr>
          <w:b/>
          <w:bCs/>
        </w:rPr>
        <w:t xml:space="preserve">
Paso
2</w:t>
      </w:r>
      <w:r>
        <w:rPr/>
        <w:t xml:space="preserve">.
Sobre
estas
reflexiones,
se
invita
a
lxs
participantes
a
reconstruir
sus
mándalas,
según
la
influencia
que
quieran
que
la
familia,
amigxs,
sociedad,
colegio
y
ellxs
mismos
tengan
en
cómo
viven
y
construyen
su
ser
adolescentes.
Se
les
da
más
material
para
esta
actividad.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3</w:t>
      </w:r>
      <w:r>
        <w:rPr/>
        <w:t xml:space="preserve">.
Al
terminar
sus
mándalas,
se
les
pregunta:
"¿qué
fue
lo
que
cambiamos?,
¿qué
poder
tengo
yo
para
construir
la
forma
en
la
que
quiero
vivir?,
¿qué
tan
diferente
es
como
estaba
construido
mi
yo
adolescente
con
el
que
quiero
empezar
a
vivir?"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4</w:t>
      </w:r>
    </w:p>
    <w:p>
      <w:pPr>
        <w:widowControl w:val="on"/>
        <w:pBdr/>
      </w:pPr>
      <w:r>
        <w:rPr/>
        <w:t xml:space="preserve">
      •
Tenemos
la
capacidad
para
reivindicar
la
participación
de
otras
personas
en
nuestras
vidas
y
cuanto
poder
de
influencia
pueden
tener
en
nosotrxs.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http://facilitar.io/es/taller/vivo-mi-adolescencia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